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17"/>
      </w:tblGrid>
      <w:tr w:rsidR="00B41BC1" w:rsidRPr="003C5678" w:rsidTr="00B41BC1">
        <w:tc>
          <w:tcPr>
            <w:tcW w:w="3190" w:type="dxa"/>
          </w:tcPr>
          <w:p w:rsidR="00B41BC1" w:rsidRPr="003C5678" w:rsidRDefault="00B41BC1" w:rsidP="003C5678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2163" w:type="dxa"/>
          </w:tcPr>
          <w:p w:rsidR="00B41BC1" w:rsidRPr="003C5678" w:rsidRDefault="00B41BC1" w:rsidP="003C5678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217" w:type="dxa"/>
          </w:tcPr>
          <w:p w:rsidR="00B41BC1" w:rsidRPr="003C5678" w:rsidRDefault="00B41BC1" w:rsidP="003C56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Утверждена</w:t>
            </w:r>
          </w:p>
          <w:p w:rsidR="00B41BC1" w:rsidRPr="003C5678" w:rsidRDefault="00B41BC1" w:rsidP="003C567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C307B3" w:rsidRDefault="00B41BC1" w:rsidP="003C567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Грачевского </w:t>
            </w:r>
            <w:r w:rsidR="00ED0F7D" w:rsidRPr="003C5678">
              <w:rPr>
                <w:sz w:val="28"/>
                <w:szCs w:val="28"/>
              </w:rPr>
              <w:t>муниципального округа</w:t>
            </w:r>
            <w:r w:rsidRPr="003C5678">
              <w:rPr>
                <w:sz w:val="28"/>
                <w:szCs w:val="28"/>
              </w:rPr>
              <w:t xml:space="preserve"> Ставропольского края</w:t>
            </w:r>
            <w:r w:rsidR="00C307B3">
              <w:rPr>
                <w:sz w:val="28"/>
                <w:szCs w:val="28"/>
              </w:rPr>
              <w:t xml:space="preserve"> </w:t>
            </w:r>
          </w:p>
          <w:p w:rsidR="00B41BC1" w:rsidRPr="003C5678" w:rsidRDefault="00C307B3" w:rsidP="003C567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30.12.2020 г. №57</w:t>
            </w:r>
            <w:r w:rsidR="00CE1997">
              <w:rPr>
                <w:sz w:val="28"/>
                <w:szCs w:val="28"/>
              </w:rPr>
              <w:t xml:space="preserve"> </w:t>
            </w:r>
          </w:p>
          <w:p w:rsidR="00B41BC1" w:rsidRPr="003C5678" w:rsidRDefault="00B41BC1" w:rsidP="003C5678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</w:tbl>
    <w:p w:rsidR="00B41BC1" w:rsidRPr="003C5678" w:rsidRDefault="00B41BC1" w:rsidP="003C567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82ABD" w:rsidRPr="003C5678" w:rsidRDefault="00482ABD" w:rsidP="003C5678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482ABD" w:rsidRPr="003C5678" w:rsidRDefault="00EF182C" w:rsidP="003C5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29"/>
      <w:bookmarkEnd w:id="0"/>
      <w:r w:rsidRPr="003C5678">
        <w:rPr>
          <w:bCs/>
          <w:sz w:val="28"/>
          <w:szCs w:val="28"/>
        </w:rPr>
        <w:t xml:space="preserve">МУНИЦИПАЛЬНАЯ </w:t>
      </w:r>
      <w:r w:rsidR="00482ABD" w:rsidRPr="003C5678">
        <w:rPr>
          <w:bCs/>
          <w:sz w:val="28"/>
          <w:szCs w:val="28"/>
        </w:rPr>
        <w:t>ПРОГРАММА</w:t>
      </w:r>
    </w:p>
    <w:p w:rsidR="00482ABD" w:rsidRPr="003C5678" w:rsidRDefault="003C5678" w:rsidP="003C5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Грачевского муниципально</w:t>
      </w:r>
      <w:r w:rsidR="00D976E9">
        <w:rPr>
          <w:bCs/>
          <w:sz w:val="28"/>
          <w:szCs w:val="28"/>
        </w:rPr>
        <w:t>го округа Ставропольского края «</w:t>
      </w:r>
      <w:r w:rsidRPr="003C5678">
        <w:rPr>
          <w:bCs/>
          <w:sz w:val="28"/>
          <w:szCs w:val="28"/>
        </w:rPr>
        <w:t xml:space="preserve">Управление финансами Грачевского муниципального округа Ставропольского </w:t>
      </w:r>
      <w:r w:rsidR="00D976E9">
        <w:rPr>
          <w:bCs/>
          <w:sz w:val="28"/>
          <w:szCs w:val="28"/>
        </w:rPr>
        <w:t>края»</w:t>
      </w:r>
    </w:p>
    <w:p w:rsidR="00482ABD" w:rsidRPr="003C5678" w:rsidRDefault="00482ABD" w:rsidP="003C5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2ABD" w:rsidRPr="003C5678" w:rsidRDefault="00482ABD" w:rsidP="003C567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33"/>
      <w:bookmarkEnd w:id="1"/>
      <w:r w:rsidRPr="003C5678">
        <w:rPr>
          <w:sz w:val="28"/>
          <w:szCs w:val="28"/>
        </w:rPr>
        <w:t>ПАСПОРТ</w:t>
      </w:r>
    </w:p>
    <w:p w:rsidR="003C5678" w:rsidRPr="003C5678" w:rsidRDefault="003C5678" w:rsidP="003C5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C5678">
        <w:rPr>
          <w:sz w:val="28"/>
          <w:szCs w:val="28"/>
        </w:rPr>
        <w:t xml:space="preserve">муниципальной программы </w:t>
      </w:r>
      <w:r w:rsidRPr="003C5678">
        <w:rPr>
          <w:bCs/>
          <w:sz w:val="28"/>
          <w:szCs w:val="28"/>
        </w:rPr>
        <w:t>Грачевского муниципально</w:t>
      </w:r>
      <w:r w:rsidR="00D976E9">
        <w:rPr>
          <w:bCs/>
          <w:sz w:val="28"/>
          <w:szCs w:val="28"/>
        </w:rPr>
        <w:t>го округа Ставропольского края «</w:t>
      </w:r>
      <w:r w:rsidRPr="003C5678">
        <w:rPr>
          <w:bCs/>
          <w:sz w:val="28"/>
          <w:szCs w:val="28"/>
        </w:rPr>
        <w:t>Управление финансами Грачевского муниципальн</w:t>
      </w:r>
      <w:r w:rsidR="00D976E9">
        <w:rPr>
          <w:bCs/>
          <w:sz w:val="28"/>
          <w:szCs w:val="28"/>
        </w:rPr>
        <w:t>ого округа Ставропольского края»</w:t>
      </w:r>
    </w:p>
    <w:p w:rsidR="003C5678" w:rsidRPr="003C5678" w:rsidRDefault="003C5678" w:rsidP="003C5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2ABD" w:rsidRPr="003C5678" w:rsidRDefault="00482ABD" w:rsidP="003C5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2ABD" w:rsidRPr="003C5678" w:rsidRDefault="00482ABD" w:rsidP="003C5678">
      <w:pPr>
        <w:pStyle w:val="ConsPlusCell"/>
        <w:rPr>
          <w:sz w:val="28"/>
          <w:szCs w:val="28"/>
        </w:rPr>
      </w:pPr>
    </w:p>
    <w:tbl>
      <w:tblPr>
        <w:tblW w:w="9214" w:type="dxa"/>
        <w:tblInd w:w="250" w:type="dxa"/>
        <w:tblLook w:val="04A0" w:firstRow="1" w:lastRow="0" w:firstColumn="1" w:lastColumn="0" w:noHBand="0" w:noVBand="1"/>
      </w:tblPr>
      <w:tblGrid>
        <w:gridCol w:w="2439"/>
        <w:gridCol w:w="6775"/>
      </w:tblGrid>
      <w:tr w:rsidR="00482ABD" w:rsidRPr="003C5678" w:rsidTr="001C5A3D">
        <w:tc>
          <w:tcPr>
            <w:tcW w:w="2439" w:type="dxa"/>
          </w:tcPr>
          <w:p w:rsidR="00482ABD" w:rsidRPr="003C5678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775" w:type="dxa"/>
            <w:vAlign w:val="center"/>
          </w:tcPr>
          <w:p w:rsidR="00482ABD" w:rsidRPr="003C5678" w:rsidRDefault="003C5678" w:rsidP="003C5678">
            <w:pPr>
              <w:pStyle w:val="ConsPlusCell"/>
              <w:ind w:right="113" w:firstLine="640"/>
              <w:contextualSpacing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м</w:t>
            </w:r>
            <w:r w:rsidR="00EF182C" w:rsidRPr="003C5678">
              <w:rPr>
                <w:sz w:val="28"/>
                <w:szCs w:val="28"/>
              </w:rPr>
              <w:t xml:space="preserve">униципальная программа </w:t>
            </w:r>
            <w:r w:rsidR="00482ABD" w:rsidRPr="003C5678">
              <w:rPr>
                <w:sz w:val="28"/>
                <w:szCs w:val="28"/>
              </w:rPr>
              <w:t xml:space="preserve">Грачевского </w:t>
            </w:r>
            <w:r w:rsidR="00ED0F7D" w:rsidRPr="003C5678">
              <w:rPr>
                <w:sz w:val="28"/>
                <w:szCs w:val="28"/>
              </w:rPr>
              <w:t>муниципального округа</w:t>
            </w:r>
            <w:r w:rsidR="00482ABD" w:rsidRPr="003C5678">
              <w:rPr>
                <w:sz w:val="28"/>
                <w:szCs w:val="28"/>
              </w:rPr>
              <w:t xml:space="preserve"> Ставропольского края «Управление финансами Грачевского </w:t>
            </w:r>
            <w:r w:rsidR="00ED0F7D" w:rsidRPr="003C5678">
              <w:rPr>
                <w:sz w:val="28"/>
                <w:szCs w:val="28"/>
              </w:rPr>
              <w:t>муниципального округа</w:t>
            </w:r>
            <w:r w:rsidR="00482ABD" w:rsidRPr="003C5678">
              <w:rPr>
                <w:sz w:val="28"/>
                <w:szCs w:val="28"/>
              </w:rPr>
              <w:t xml:space="preserve"> Ставропольского края»</w:t>
            </w:r>
          </w:p>
          <w:p w:rsidR="00482ABD" w:rsidRPr="003C5678" w:rsidRDefault="00482ABD" w:rsidP="003C5678">
            <w:pPr>
              <w:pStyle w:val="ConsPlusCell"/>
              <w:keepLines/>
              <w:ind w:left="459" w:firstLine="640"/>
              <w:jc w:val="both"/>
              <w:rPr>
                <w:sz w:val="28"/>
                <w:szCs w:val="28"/>
              </w:rPr>
            </w:pPr>
          </w:p>
        </w:tc>
      </w:tr>
      <w:tr w:rsidR="00482ABD" w:rsidRPr="003C5678" w:rsidTr="001C5A3D">
        <w:tc>
          <w:tcPr>
            <w:tcW w:w="2439" w:type="dxa"/>
          </w:tcPr>
          <w:p w:rsidR="00482ABD" w:rsidRPr="003C5678" w:rsidRDefault="00482ABD" w:rsidP="003C5678">
            <w:pPr>
              <w:pStyle w:val="ConsPlusCell"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Ответственный исполнитель</w:t>
            </w:r>
            <w:r w:rsidR="00947736" w:rsidRPr="003C5678">
              <w:rPr>
                <w:sz w:val="28"/>
                <w:szCs w:val="28"/>
              </w:rPr>
              <w:t xml:space="preserve"> </w:t>
            </w:r>
            <w:r w:rsidRPr="003C5678">
              <w:rPr>
                <w:sz w:val="28"/>
                <w:szCs w:val="28"/>
              </w:rPr>
              <w:t>Программы</w:t>
            </w:r>
          </w:p>
        </w:tc>
        <w:tc>
          <w:tcPr>
            <w:tcW w:w="6775" w:type="dxa"/>
          </w:tcPr>
          <w:p w:rsidR="00482ABD" w:rsidRPr="003C5678" w:rsidRDefault="00482ABD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финансовое управление администрации Грачевского </w:t>
            </w:r>
            <w:r w:rsidR="00ED0F7D" w:rsidRPr="003C5678">
              <w:rPr>
                <w:sz w:val="28"/>
                <w:szCs w:val="28"/>
              </w:rPr>
              <w:t>муниципального округа</w:t>
            </w:r>
            <w:r w:rsidRPr="003C5678">
              <w:rPr>
                <w:sz w:val="28"/>
                <w:szCs w:val="28"/>
              </w:rPr>
              <w:t xml:space="preserve"> Ставропольского края (</w:t>
            </w:r>
            <w:r w:rsidR="00CB3924" w:rsidRPr="003C5678">
              <w:rPr>
                <w:sz w:val="28"/>
                <w:szCs w:val="28"/>
              </w:rPr>
              <w:t xml:space="preserve">далее </w:t>
            </w:r>
            <w:r w:rsidR="00CB3924">
              <w:rPr>
                <w:sz w:val="28"/>
                <w:szCs w:val="28"/>
              </w:rPr>
              <w:t>–</w:t>
            </w:r>
            <w:r w:rsidR="003C5678">
              <w:rPr>
                <w:sz w:val="28"/>
                <w:szCs w:val="28"/>
              </w:rPr>
              <w:t xml:space="preserve"> </w:t>
            </w:r>
            <w:r w:rsidRPr="003C5678">
              <w:rPr>
                <w:sz w:val="28"/>
                <w:szCs w:val="28"/>
              </w:rPr>
              <w:t>финансовое управление)</w:t>
            </w:r>
          </w:p>
          <w:p w:rsidR="001C5A3D" w:rsidRPr="003C5678" w:rsidRDefault="001C5A3D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482ABD" w:rsidRPr="003C5678" w:rsidTr="001C5A3D">
        <w:tc>
          <w:tcPr>
            <w:tcW w:w="2439" w:type="dxa"/>
          </w:tcPr>
          <w:p w:rsidR="00482ABD" w:rsidRPr="003C5678" w:rsidRDefault="00A106F9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Соисполнители Программы</w:t>
            </w:r>
          </w:p>
          <w:p w:rsidR="00C20A45" w:rsidRPr="003C5678" w:rsidRDefault="00C20A45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482ABD" w:rsidRPr="003C5678" w:rsidRDefault="00482ABD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нет</w:t>
            </w:r>
          </w:p>
        </w:tc>
      </w:tr>
      <w:tr w:rsidR="00C20A45" w:rsidRPr="003C5678" w:rsidTr="001C5A3D">
        <w:tc>
          <w:tcPr>
            <w:tcW w:w="2439" w:type="dxa"/>
          </w:tcPr>
          <w:p w:rsidR="00C20A45" w:rsidRPr="003C5678" w:rsidRDefault="00C20A45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775" w:type="dxa"/>
          </w:tcPr>
          <w:p w:rsidR="00C20A45" w:rsidRPr="003C5678" w:rsidRDefault="003C5678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5336A1" w:rsidRPr="003C5678">
              <w:rPr>
                <w:sz w:val="28"/>
                <w:szCs w:val="28"/>
              </w:rPr>
              <w:t>изические и юридические лица, органы местного самоуправления</w:t>
            </w:r>
          </w:p>
          <w:p w:rsidR="001C5A3D" w:rsidRPr="003C5678" w:rsidRDefault="001C5A3D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482ABD" w:rsidRPr="003C5678" w:rsidTr="001C5A3D">
        <w:tc>
          <w:tcPr>
            <w:tcW w:w="2439" w:type="dxa"/>
          </w:tcPr>
          <w:p w:rsidR="00482ABD" w:rsidRPr="003C5678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775" w:type="dxa"/>
          </w:tcPr>
          <w:p w:rsidR="008E3563" w:rsidRPr="003C5678" w:rsidRDefault="003C5678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E3563" w:rsidRPr="003C5678">
              <w:rPr>
                <w:sz w:val="28"/>
                <w:szCs w:val="28"/>
              </w:rPr>
              <w:t>одпрограмма «Повышение сбалансированности и устойчивости бюджетной системы Грачевского муниципального округа Ставропольского края»;</w:t>
            </w:r>
          </w:p>
          <w:p w:rsidR="00482ABD" w:rsidRDefault="003C5678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336A1" w:rsidRPr="003C5678">
              <w:rPr>
                <w:sz w:val="28"/>
                <w:szCs w:val="28"/>
              </w:rPr>
              <w:t>одпрогра</w:t>
            </w:r>
            <w:r w:rsidR="008E3563" w:rsidRPr="003C5678">
              <w:rPr>
                <w:sz w:val="28"/>
                <w:szCs w:val="28"/>
              </w:rPr>
              <w:t>мма «</w:t>
            </w:r>
            <w:r w:rsidR="005336A1" w:rsidRPr="003C5678">
              <w:rPr>
                <w:sz w:val="28"/>
                <w:szCs w:val="28"/>
              </w:rPr>
              <w:t>Обеспечение реализации муниципальной программы Грачевского муниципального округа Ставропольского края "Управление финансами Грачевского муниципальн</w:t>
            </w:r>
            <w:r w:rsidR="00D976E9">
              <w:rPr>
                <w:sz w:val="28"/>
                <w:szCs w:val="28"/>
              </w:rPr>
              <w:t>ого округа Ставропольского края»</w:t>
            </w:r>
            <w:r w:rsidR="005336A1" w:rsidRPr="003C5678">
              <w:rPr>
                <w:sz w:val="28"/>
                <w:szCs w:val="28"/>
              </w:rPr>
              <w:t xml:space="preserve"> и общепрограммные мероприятия</w:t>
            </w:r>
            <w:r w:rsidR="008E3563" w:rsidRPr="003C5678">
              <w:rPr>
                <w:sz w:val="28"/>
                <w:szCs w:val="28"/>
              </w:rPr>
              <w:t>»</w:t>
            </w:r>
          </w:p>
          <w:p w:rsidR="003C5678" w:rsidRPr="003C5678" w:rsidRDefault="003C5678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482ABD" w:rsidRPr="003C5678" w:rsidTr="001C5A3D">
        <w:tc>
          <w:tcPr>
            <w:tcW w:w="2439" w:type="dxa"/>
          </w:tcPr>
          <w:p w:rsidR="00482ABD" w:rsidRPr="003C5678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775" w:type="dxa"/>
            <w:vAlign w:val="center"/>
          </w:tcPr>
          <w:p w:rsidR="00482ABD" w:rsidRPr="003C5678" w:rsidRDefault="00B41BC1" w:rsidP="003C5678">
            <w:pPr>
              <w:pStyle w:val="ConsPlusCell"/>
              <w:keepLines/>
              <w:tabs>
                <w:tab w:val="left" w:pos="5420"/>
              </w:tabs>
              <w:ind w:firstLine="640"/>
              <w:jc w:val="both"/>
              <w:rPr>
                <w:bCs/>
                <w:sz w:val="28"/>
                <w:szCs w:val="28"/>
              </w:rPr>
            </w:pPr>
            <w:r w:rsidRPr="003C5678">
              <w:rPr>
                <w:bCs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r w:rsidRPr="003C5678">
              <w:rPr>
                <w:sz w:val="28"/>
                <w:szCs w:val="28"/>
              </w:rPr>
              <w:t xml:space="preserve">Грачевского </w:t>
            </w:r>
            <w:r w:rsidR="00ED0F7D" w:rsidRPr="003C5678">
              <w:rPr>
                <w:sz w:val="28"/>
                <w:szCs w:val="28"/>
              </w:rPr>
              <w:t>муниципального округа</w:t>
            </w:r>
            <w:r w:rsidRPr="003C5678">
              <w:rPr>
                <w:bCs/>
                <w:sz w:val="28"/>
                <w:szCs w:val="28"/>
              </w:rPr>
              <w:t xml:space="preserve"> Ставропольского края, повышение качества управления муниципальными финансами </w:t>
            </w:r>
            <w:r w:rsidRPr="003C5678">
              <w:rPr>
                <w:sz w:val="28"/>
                <w:szCs w:val="28"/>
              </w:rPr>
              <w:t xml:space="preserve">Грачевского </w:t>
            </w:r>
            <w:r w:rsidR="00ED0F7D" w:rsidRPr="003C5678">
              <w:rPr>
                <w:sz w:val="28"/>
                <w:szCs w:val="28"/>
              </w:rPr>
              <w:t>муниципального округа</w:t>
            </w:r>
            <w:r w:rsidRPr="003C5678">
              <w:rPr>
                <w:bCs/>
                <w:sz w:val="28"/>
                <w:szCs w:val="28"/>
              </w:rPr>
              <w:t xml:space="preserve"> Ставропольского края</w:t>
            </w:r>
          </w:p>
          <w:p w:rsidR="001C5A3D" w:rsidRPr="003C5678" w:rsidRDefault="001C5A3D" w:rsidP="003C5678">
            <w:pPr>
              <w:pStyle w:val="ConsPlusCell"/>
              <w:keepLines/>
              <w:tabs>
                <w:tab w:val="left" w:pos="5420"/>
              </w:tabs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1C5A3D" w:rsidRPr="003C5678" w:rsidTr="001C5A3D">
        <w:tc>
          <w:tcPr>
            <w:tcW w:w="2439" w:type="dxa"/>
            <w:vMerge w:val="restart"/>
          </w:tcPr>
          <w:p w:rsidR="001C5A3D" w:rsidRPr="003C5678" w:rsidRDefault="001C5A3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Индикаторы достижения целей Программы </w:t>
            </w:r>
          </w:p>
        </w:tc>
        <w:tc>
          <w:tcPr>
            <w:tcW w:w="6775" w:type="dxa"/>
          </w:tcPr>
          <w:p w:rsidR="001C5A3D" w:rsidRPr="003C5678" w:rsidRDefault="001C5A3D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исполнение расходных обязательств Грачевского муниципального округа Ставропольского края;</w:t>
            </w:r>
          </w:p>
        </w:tc>
      </w:tr>
      <w:tr w:rsidR="001C5A3D" w:rsidRPr="003C5678" w:rsidTr="001C5A3D">
        <w:tc>
          <w:tcPr>
            <w:tcW w:w="2439" w:type="dxa"/>
            <w:vMerge/>
          </w:tcPr>
          <w:p w:rsidR="001C5A3D" w:rsidRPr="003C5678" w:rsidRDefault="001C5A3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1C5A3D" w:rsidRPr="003C5678" w:rsidRDefault="001C5A3D" w:rsidP="003C5678">
            <w:pPr>
              <w:autoSpaceDE w:val="0"/>
              <w:autoSpaceDN w:val="0"/>
              <w:adjustRightInd w:val="0"/>
              <w:ind w:firstLine="640"/>
              <w:jc w:val="both"/>
              <w:rPr>
                <w:bCs/>
                <w:sz w:val="28"/>
                <w:szCs w:val="28"/>
              </w:rPr>
            </w:pPr>
            <w:r w:rsidRPr="003C5678">
              <w:rPr>
                <w:bCs/>
                <w:sz w:val="28"/>
                <w:szCs w:val="28"/>
              </w:rPr>
              <w:t xml:space="preserve">рейтинг </w:t>
            </w:r>
            <w:r w:rsidRPr="003C5678">
              <w:rPr>
                <w:sz w:val="28"/>
                <w:szCs w:val="28"/>
              </w:rPr>
              <w:t>Грачевского муниципального округа</w:t>
            </w:r>
            <w:r w:rsidRPr="003C5678">
              <w:rPr>
                <w:bCs/>
                <w:sz w:val="28"/>
                <w:szCs w:val="28"/>
              </w:rPr>
              <w:t xml:space="preserve"> Ставропольского края по качеству управления муниципальными финансами;</w:t>
            </w:r>
          </w:p>
        </w:tc>
      </w:tr>
      <w:tr w:rsidR="001C5A3D" w:rsidRPr="003C5678" w:rsidTr="001C5A3D">
        <w:tc>
          <w:tcPr>
            <w:tcW w:w="2439" w:type="dxa"/>
            <w:vMerge/>
          </w:tcPr>
          <w:p w:rsidR="001C5A3D" w:rsidRPr="003C5678" w:rsidRDefault="001C5A3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1C5A3D" w:rsidRPr="003C5678" w:rsidRDefault="001C5A3D" w:rsidP="003C5678">
            <w:pPr>
              <w:pStyle w:val="ConsPlusCell"/>
              <w:keepLines/>
              <w:tabs>
                <w:tab w:val="left" w:pos="3119"/>
              </w:tabs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средняя оценка качества финансового менеджмента, осуществляемого главными распорядителями бюджетных средств Грачевского муниципального округа Ставропольского края.</w:t>
            </w:r>
          </w:p>
        </w:tc>
      </w:tr>
      <w:tr w:rsidR="001C5A3D" w:rsidRPr="003C5678" w:rsidTr="001C5A3D">
        <w:tc>
          <w:tcPr>
            <w:tcW w:w="2439" w:type="dxa"/>
            <w:vMerge/>
          </w:tcPr>
          <w:p w:rsidR="001C5A3D" w:rsidRPr="003C5678" w:rsidRDefault="001C5A3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1C5A3D" w:rsidRPr="003C5678" w:rsidRDefault="003C5678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C5A3D" w:rsidRPr="003C5678">
              <w:rPr>
                <w:sz w:val="28"/>
                <w:szCs w:val="28"/>
              </w:rPr>
              <w:t>бъем не завершенного в установленные сроки строительства, осуществляемого за счет средств бюджета муниципального округа</w:t>
            </w:r>
          </w:p>
        </w:tc>
      </w:tr>
      <w:tr w:rsidR="001C5A3D" w:rsidRPr="003C5678" w:rsidTr="001C5A3D">
        <w:tc>
          <w:tcPr>
            <w:tcW w:w="2439" w:type="dxa"/>
            <w:vMerge/>
          </w:tcPr>
          <w:p w:rsidR="001C5A3D" w:rsidRPr="003C5678" w:rsidRDefault="001C5A3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1C5A3D" w:rsidRPr="003C5678" w:rsidRDefault="003C5678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1C5A3D" w:rsidRPr="003C5678">
              <w:rPr>
                <w:sz w:val="28"/>
                <w:szCs w:val="28"/>
              </w:rPr>
              <w:t>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  <w:p w:rsidR="001C5A3D" w:rsidRPr="003C5678" w:rsidRDefault="001C5A3D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482ABD" w:rsidRPr="003C5678" w:rsidTr="001C5A3D">
        <w:tc>
          <w:tcPr>
            <w:tcW w:w="2439" w:type="dxa"/>
          </w:tcPr>
          <w:p w:rsidR="00482ABD" w:rsidRPr="003C5678" w:rsidRDefault="00FB5DEE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Сроки реализации</w:t>
            </w:r>
            <w:r w:rsidR="00482ABD" w:rsidRPr="003C5678">
              <w:rPr>
                <w:sz w:val="28"/>
                <w:szCs w:val="28"/>
              </w:rPr>
              <w:t xml:space="preserve">  </w:t>
            </w:r>
          </w:p>
          <w:p w:rsidR="00482ABD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Программы</w:t>
            </w:r>
          </w:p>
          <w:p w:rsidR="003C5678" w:rsidRPr="003C5678" w:rsidRDefault="003C5678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482ABD" w:rsidRPr="003C5678" w:rsidRDefault="00ED0F7D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2021 – 2026</w:t>
            </w:r>
            <w:r w:rsidR="00482ABD" w:rsidRPr="003C5678">
              <w:rPr>
                <w:sz w:val="28"/>
                <w:szCs w:val="28"/>
              </w:rPr>
              <w:t xml:space="preserve"> годы</w:t>
            </w:r>
          </w:p>
        </w:tc>
      </w:tr>
      <w:tr w:rsidR="00482ABD" w:rsidRPr="003C5678" w:rsidTr="001C5A3D">
        <w:tc>
          <w:tcPr>
            <w:tcW w:w="2439" w:type="dxa"/>
          </w:tcPr>
          <w:p w:rsidR="00482ABD" w:rsidRPr="003C5678" w:rsidRDefault="005336A1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775" w:type="dxa"/>
          </w:tcPr>
          <w:p w:rsidR="00482ABD" w:rsidRPr="003C5678" w:rsidRDefault="00482ABD" w:rsidP="008B659C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общий объем бюджетных ассигнований </w:t>
            </w:r>
            <w:r w:rsidR="00FB5DEE" w:rsidRPr="003C5678">
              <w:rPr>
                <w:sz w:val="28"/>
                <w:szCs w:val="28"/>
              </w:rPr>
              <w:t>на реализацию</w:t>
            </w:r>
            <w:r w:rsidR="00947736" w:rsidRPr="003C5678">
              <w:rPr>
                <w:sz w:val="28"/>
                <w:szCs w:val="28"/>
              </w:rPr>
              <w:t xml:space="preserve"> </w:t>
            </w:r>
            <w:r w:rsidRPr="003C5678">
              <w:rPr>
                <w:sz w:val="28"/>
                <w:szCs w:val="28"/>
              </w:rPr>
              <w:t xml:space="preserve">мероприятий Программы </w:t>
            </w:r>
            <w:r w:rsidR="00FB5DEE" w:rsidRPr="003C5678">
              <w:rPr>
                <w:sz w:val="28"/>
                <w:szCs w:val="28"/>
              </w:rPr>
              <w:t xml:space="preserve">составит </w:t>
            </w:r>
            <w:r w:rsidR="008B659C">
              <w:rPr>
                <w:sz w:val="28"/>
                <w:szCs w:val="28"/>
              </w:rPr>
              <w:t>721</w:t>
            </w:r>
            <w:r w:rsidR="004E08BD" w:rsidRPr="003C5678">
              <w:rPr>
                <w:sz w:val="28"/>
                <w:szCs w:val="28"/>
              </w:rPr>
              <w:t>,</w:t>
            </w:r>
            <w:r w:rsidR="00FB5DEE" w:rsidRPr="003C5678">
              <w:rPr>
                <w:sz w:val="28"/>
                <w:szCs w:val="28"/>
              </w:rPr>
              <w:t>00 тыс.</w:t>
            </w:r>
            <w:r w:rsidRPr="003C5678">
              <w:rPr>
                <w:sz w:val="28"/>
                <w:szCs w:val="28"/>
              </w:rPr>
              <w:t xml:space="preserve"> рублей, в том числе по годам:</w:t>
            </w:r>
          </w:p>
        </w:tc>
      </w:tr>
      <w:tr w:rsidR="00482ABD" w:rsidRPr="003C5678" w:rsidTr="001C5A3D">
        <w:tc>
          <w:tcPr>
            <w:tcW w:w="2439" w:type="dxa"/>
          </w:tcPr>
          <w:p w:rsidR="00482ABD" w:rsidRPr="003C5678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482ABD" w:rsidRPr="003C5678" w:rsidRDefault="00D9418B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2021</w:t>
            </w:r>
            <w:r w:rsidR="00FB5DEE" w:rsidRPr="003C5678">
              <w:rPr>
                <w:sz w:val="28"/>
                <w:szCs w:val="28"/>
              </w:rPr>
              <w:t xml:space="preserve"> год – </w:t>
            </w:r>
            <w:r w:rsidR="005336A1" w:rsidRPr="003C5678">
              <w:rPr>
                <w:sz w:val="28"/>
                <w:szCs w:val="28"/>
              </w:rPr>
              <w:t>121</w:t>
            </w:r>
            <w:r w:rsidR="00FB5DEE" w:rsidRPr="003C5678">
              <w:rPr>
                <w:sz w:val="28"/>
                <w:szCs w:val="28"/>
              </w:rPr>
              <w:t>,00 тыс. рублей;</w:t>
            </w:r>
          </w:p>
        </w:tc>
      </w:tr>
      <w:tr w:rsidR="00482ABD" w:rsidRPr="003C5678" w:rsidTr="001C5A3D">
        <w:tc>
          <w:tcPr>
            <w:tcW w:w="2439" w:type="dxa"/>
          </w:tcPr>
          <w:p w:rsidR="00482ABD" w:rsidRPr="003C5678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482ABD" w:rsidRPr="003C5678" w:rsidRDefault="00D9418B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2022</w:t>
            </w:r>
            <w:r w:rsidR="00FB5DEE" w:rsidRPr="003C5678">
              <w:rPr>
                <w:sz w:val="28"/>
                <w:szCs w:val="28"/>
              </w:rPr>
              <w:t xml:space="preserve"> год – </w:t>
            </w:r>
            <w:r w:rsidR="008B659C">
              <w:rPr>
                <w:sz w:val="28"/>
                <w:szCs w:val="28"/>
              </w:rPr>
              <w:t>120</w:t>
            </w:r>
            <w:r w:rsidR="00FB5DEE" w:rsidRPr="003C5678">
              <w:rPr>
                <w:sz w:val="28"/>
                <w:szCs w:val="28"/>
              </w:rPr>
              <w:t>,00 тыс. рублей</w:t>
            </w:r>
            <w:r w:rsidR="00482ABD" w:rsidRPr="003C5678">
              <w:rPr>
                <w:sz w:val="28"/>
                <w:szCs w:val="28"/>
              </w:rPr>
              <w:t>;</w:t>
            </w:r>
          </w:p>
        </w:tc>
      </w:tr>
      <w:tr w:rsidR="00FB5DEE" w:rsidRPr="003C5678" w:rsidTr="001C5A3D">
        <w:tc>
          <w:tcPr>
            <w:tcW w:w="2439" w:type="dxa"/>
          </w:tcPr>
          <w:p w:rsidR="00FB5DEE" w:rsidRPr="003C5678" w:rsidRDefault="00FB5DEE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FB5DEE" w:rsidRPr="003C5678" w:rsidRDefault="00FB5DEE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</w:t>
            </w:r>
            <w:r w:rsidR="00D9418B" w:rsidRPr="003C5678">
              <w:rPr>
                <w:sz w:val="28"/>
                <w:szCs w:val="28"/>
              </w:rPr>
              <w:t>23</w:t>
            </w:r>
            <w:r w:rsidRPr="003C5678">
              <w:rPr>
                <w:sz w:val="28"/>
                <w:szCs w:val="28"/>
              </w:rPr>
              <w:t xml:space="preserve"> год – </w:t>
            </w:r>
            <w:r w:rsidR="008B659C">
              <w:rPr>
                <w:sz w:val="28"/>
                <w:szCs w:val="28"/>
              </w:rPr>
              <w:t>120</w:t>
            </w:r>
            <w:r w:rsidRPr="003C5678">
              <w:rPr>
                <w:sz w:val="28"/>
                <w:szCs w:val="28"/>
              </w:rPr>
              <w:t>,00 тыс. рублей;</w:t>
            </w:r>
          </w:p>
        </w:tc>
      </w:tr>
      <w:tr w:rsidR="00FB5DEE" w:rsidRPr="003C5678" w:rsidTr="001C5A3D">
        <w:tc>
          <w:tcPr>
            <w:tcW w:w="2439" w:type="dxa"/>
          </w:tcPr>
          <w:p w:rsidR="00FB5DEE" w:rsidRPr="003C5678" w:rsidRDefault="00FB5DEE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FB5DEE" w:rsidRPr="003C5678" w:rsidRDefault="00FB5DEE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</w:t>
            </w:r>
            <w:r w:rsidR="00D9418B" w:rsidRPr="003C5678">
              <w:rPr>
                <w:sz w:val="28"/>
                <w:szCs w:val="28"/>
              </w:rPr>
              <w:t>24</w:t>
            </w:r>
            <w:r w:rsidRPr="003C5678">
              <w:rPr>
                <w:sz w:val="28"/>
                <w:szCs w:val="28"/>
              </w:rPr>
              <w:t xml:space="preserve"> год – </w:t>
            </w:r>
            <w:r w:rsidR="008B659C">
              <w:rPr>
                <w:sz w:val="28"/>
                <w:szCs w:val="28"/>
              </w:rPr>
              <w:t>120</w:t>
            </w:r>
            <w:r w:rsidRPr="003C5678">
              <w:rPr>
                <w:sz w:val="28"/>
                <w:szCs w:val="28"/>
              </w:rPr>
              <w:t>,00 тыс. рублей;</w:t>
            </w:r>
          </w:p>
        </w:tc>
      </w:tr>
      <w:tr w:rsidR="00FB5DEE" w:rsidRPr="003C5678" w:rsidTr="001C5A3D">
        <w:tc>
          <w:tcPr>
            <w:tcW w:w="2439" w:type="dxa"/>
          </w:tcPr>
          <w:p w:rsidR="00FB5DEE" w:rsidRPr="003C5678" w:rsidRDefault="00FB5DEE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FB5DEE" w:rsidRPr="003C5678" w:rsidRDefault="00FB5DEE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</w:t>
            </w:r>
            <w:r w:rsidR="00B13E32" w:rsidRPr="003C5678">
              <w:rPr>
                <w:sz w:val="28"/>
                <w:szCs w:val="28"/>
              </w:rPr>
              <w:t>2</w:t>
            </w:r>
            <w:r w:rsidR="00D9418B" w:rsidRPr="003C5678">
              <w:rPr>
                <w:sz w:val="28"/>
                <w:szCs w:val="28"/>
              </w:rPr>
              <w:t>5</w:t>
            </w:r>
            <w:r w:rsidRPr="003C5678">
              <w:rPr>
                <w:sz w:val="28"/>
                <w:szCs w:val="28"/>
              </w:rPr>
              <w:t xml:space="preserve"> год – </w:t>
            </w:r>
            <w:r w:rsidR="008B659C">
              <w:rPr>
                <w:sz w:val="28"/>
                <w:szCs w:val="28"/>
              </w:rPr>
              <w:t>120</w:t>
            </w:r>
            <w:r w:rsidRPr="003C5678">
              <w:rPr>
                <w:sz w:val="28"/>
                <w:szCs w:val="28"/>
              </w:rPr>
              <w:t>,00 тыс. рублей;</w:t>
            </w:r>
          </w:p>
        </w:tc>
      </w:tr>
      <w:tr w:rsidR="00FB5DEE" w:rsidRPr="003C5678" w:rsidTr="001C5A3D">
        <w:tc>
          <w:tcPr>
            <w:tcW w:w="2439" w:type="dxa"/>
          </w:tcPr>
          <w:p w:rsidR="00FB5DEE" w:rsidRPr="003C5678" w:rsidRDefault="00FB5DEE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FB5DEE" w:rsidRPr="003C5678" w:rsidRDefault="00FB5DEE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</w:t>
            </w:r>
            <w:r w:rsidR="00B13E32" w:rsidRPr="003C5678">
              <w:rPr>
                <w:sz w:val="28"/>
                <w:szCs w:val="28"/>
              </w:rPr>
              <w:t>2</w:t>
            </w:r>
            <w:r w:rsidR="00D9418B" w:rsidRPr="003C5678">
              <w:rPr>
                <w:sz w:val="28"/>
                <w:szCs w:val="28"/>
              </w:rPr>
              <w:t>6</w:t>
            </w:r>
            <w:r w:rsidRPr="003C5678">
              <w:rPr>
                <w:sz w:val="28"/>
                <w:szCs w:val="28"/>
              </w:rPr>
              <w:t xml:space="preserve"> год – </w:t>
            </w:r>
            <w:r w:rsidR="008B659C">
              <w:rPr>
                <w:sz w:val="28"/>
                <w:szCs w:val="28"/>
              </w:rPr>
              <w:t>120</w:t>
            </w:r>
            <w:r w:rsidRPr="003C5678">
              <w:rPr>
                <w:sz w:val="28"/>
                <w:szCs w:val="28"/>
              </w:rPr>
              <w:t>,00 тыс. рублей;</w:t>
            </w:r>
          </w:p>
        </w:tc>
      </w:tr>
      <w:tr w:rsidR="00482ABD" w:rsidRPr="003C5678" w:rsidTr="001C5A3D">
        <w:tc>
          <w:tcPr>
            <w:tcW w:w="2439" w:type="dxa"/>
          </w:tcPr>
          <w:p w:rsidR="00482ABD" w:rsidRPr="003C5678" w:rsidRDefault="00482ABD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482ABD" w:rsidRPr="003C5678" w:rsidRDefault="00482ABD" w:rsidP="008B659C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местного бюджета </w:t>
            </w:r>
            <w:r w:rsidR="007179E8" w:rsidRPr="003C5678">
              <w:rPr>
                <w:sz w:val="28"/>
                <w:szCs w:val="28"/>
              </w:rPr>
              <w:t>–</w:t>
            </w:r>
            <w:r w:rsidR="008B659C">
              <w:rPr>
                <w:sz w:val="28"/>
                <w:szCs w:val="28"/>
              </w:rPr>
              <w:t xml:space="preserve"> 721</w:t>
            </w:r>
            <w:r w:rsidR="00B13E32" w:rsidRPr="003C5678">
              <w:rPr>
                <w:sz w:val="28"/>
                <w:szCs w:val="28"/>
              </w:rPr>
              <w:t>,00</w:t>
            </w:r>
            <w:r w:rsidRPr="003C5678">
              <w:rPr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B13E32" w:rsidRPr="003C5678" w:rsidTr="001C5A3D">
        <w:tc>
          <w:tcPr>
            <w:tcW w:w="2439" w:type="dxa"/>
          </w:tcPr>
          <w:p w:rsidR="00B13E32" w:rsidRPr="003C5678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Pr="003C5678" w:rsidRDefault="00D9418B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2021</w:t>
            </w:r>
            <w:r w:rsidR="00B13E32" w:rsidRPr="003C5678">
              <w:rPr>
                <w:sz w:val="28"/>
                <w:szCs w:val="28"/>
              </w:rPr>
              <w:t xml:space="preserve"> год – </w:t>
            </w:r>
            <w:r w:rsidR="005336A1" w:rsidRPr="003C5678">
              <w:rPr>
                <w:sz w:val="28"/>
                <w:szCs w:val="28"/>
              </w:rPr>
              <w:t>121</w:t>
            </w:r>
            <w:r w:rsidR="00B13E32" w:rsidRPr="003C5678">
              <w:rPr>
                <w:sz w:val="28"/>
                <w:szCs w:val="28"/>
              </w:rPr>
              <w:t>,00 тыс. рублей;</w:t>
            </w:r>
          </w:p>
        </w:tc>
      </w:tr>
      <w:tr w:rsidR="00B13E32" w:rsidRPr="003C5678" w:rsidTr="001C5A3D">
        <w:tc>
          <w:tcPr>
            <w:tcW w:w="2439" w:type="dxa"/>
          </w:tcPr>
          <w:p w:rsidR="00B13E32" w:rsidRPr="003C5678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Pr="003C5678" w:rsidRDefault="00B13E32" w:rsidP="003C5678">
            <w:pPr>
              <w:pStyle w:val="ConsPlusCell"/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202</w:t>
            </w:r>
            <w:r w:rsidR="00D9418B" w:rsidRPr="003C5678">
              <w:rPr>
                <w:sz w:val="28"/>
                <w:szCs w:val="28"/>
              </w:rPr>
              <w:t>2</w:t>
            </w:r>
            <w:r w:rsidRPr="003C5678">
              <w:rPr>
                <w:sz w:val="28"/>
                <w:szCs w:val="28"/>
              </w:rPr>
              <w:t xml:space="preserve"> год – </w:t>
            </w:r>
            <w:r w:rsidR="008B659C">
              <w:rPr>
                <w:sz w:val="28"/>
                <w:szCs w:val="28"/>
              </w:rPr>
              <w:t>120</w:t>
            </w:r>
            <w:r w:rsidRPr="003C5678">
              <w:rPr>
                <w:sz w:val="28"/>
                <w:szCs w:val="28"/>
              </w:rPr>
              <w:t>,00 тыс. рублей;</w:t>
            </w:r>
          </w:p>
        </w:tc>
      </w:tr>
      <w:tr w:rsidR="00B13E32" w:rsidRPr="003C5678" w:rsidTr="001C5A3D">
        <w:tc>
          <w:tcPr>
            <w:tcW w:w="2439" w:type="dxa"/>
          </w:tcPr>
          <w:p w:rsidR="00B13E32" w:rsidRPr="003C5678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Pr="003C5678" w:rsidRDefault="00B13E32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</w:t>
            </w:r>
            <w:r w:rsidR="00D9418B" w:rsidRPr="003C5678">
              <w:rPr>
                <w:sz w:val="28"/>
                <w:szCs w:val="28"/>
              </w:rPr>
              <w:t>23</w:t>
            </w:r>
            <w:r w:rsidRPr="003C5678">
              <w:rPr>
                <w:sz w:val="28"/>
                <w:szCs w:val="28"/>
              </w:rPr>
              <w:t xml:space="preserve"> год – </w:t>
            </w:r>
            <w:r w:rsidR="008B659C">
              <w:rPr>
                <w:sz w:val="28"/>
                <w:szCs w:val="28"/>
              </w:rPr>
              <w:t>120</w:t>
            </w:r>
            <w:r w:rsidRPr="003C5678">
              <w:rPr>
                <w:sz w:val="28"/>
                <w:szCs w:val="28"/>
              </w:rPr>
              <w:t>,00 тыс. рублей;</w:t>
            </w:r>
          </w:p>
        </w:tc>
      </w:tr>
      <w:tr w:rsidR="00B13E32" w:rsidRPr="003C5678" w:rsidTr="001C5A3D">
        <w:tc>
          <w:tcPr>
            <w:tcW w:w="2439" w:type="dxa"/>
          </w:tcPr>
          <w:p w:rsidR="00B13E32" w:rsidRPr="003C5678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Pr="003C5678" w:rsidRDefault="00B13E32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202</w:t>
            </w:r>
            <w:r w:rsidR="00D9418B" w:rsidRPr="003C5678">
              <w:rPr>
                <w:sz w:val="28"/>
                <w:szCs w:val="28"/>
              </w:rPr>
              <w:t>4</w:t>
            </w:r>
            <w:r w:rsidRPr="003C5678">
              <w:rPr>
                <w:sz w:val="28"/>
                <w:szCs w:val="28"/>
              </w:rPr>
              <w:t xml:space="preserve"> год – </w:t>
            </w:r>
            <w:r w:rsidR="008B659C">
              <w:rPr>
                <w:sz w:val="28"/>
                <w:szCs w:val="28"/>
              </w:rPr>
              <w:t>120</w:t>
            </w:r>
            <w:r w:rsidRPr="003C5678">
              <w:rPr>
                <w:sz w:val="28"/>
                <w:szCs w:val="28"/>
              </w:rPr>
              <w:t>,00 тыс. рублей;</w:t>
            </w:r>
          </w:p>
        </w:tc>
      </w:tr>
      <w:tr w:rsidR="00B13E32" w:rsidRPr="003C5678" w:rsidTr="001C5A3D">
        <w:tc>
          <w:tcPr>
            <w:tcW w:w="2439" w:type="dxa"/>
          </w:tcPr>
          <w:p w:rsidR="00B13E32" w:rsidRPr="003C5678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Pr="003C5678" w:rsidRDefault="00B13E32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202</w:t>
            </w:r>
            <w:r w:rsidR="00D9418B" w:rsidRPr="003C5678">
              <w:rPr>
                <w:sz w:val="28"/>
                <w:szCs w:val="28"/>
              </w:rPr>
              <w:t>5</w:t>
            </w:r>
            <w:r w:rsidRPr="003C5678">
              <w:rPr>
                <w:sz w:val="28"/>
                <w:szCs w:val="28"/>
              </w:rPr>
              <w:t xml:space="preserve"> год – </w:t>
            </w:r>
            <w:r w:rsidR="008B659C">
              <w:rPr>
                <w:sz w:val="28"/>
                <w:szCs w:val="28"/>
              </w:rPr>
              <w:t>120</w:t>
            </w:r>
            <w:r w:rsidRPr="003C5678">
              <w:rPr>
                <w:sz w:val="28"/>
                <w:szCs w:val="28"/>
              </w:rPr>
              <w:t>,00 тыс. рублей;</w:t>
            </w:r>
          </w:p>
        </w:tc>
      </w:tr>
      <w:tr w:rsidR="00B13E32" w:rsidRPr="003C5678" w:rsidTr="001C5A3D">
        <w:tc>
          <w:tcPr>
            <w:tcW w:w="2439" w:type="dxa"/>
          </w:tcPr>
          <w:p w:rsidR="00B13E32" w:rsidRPr="003C5678" w:rsidRDefault="00B13E32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13E32" w:rsidRDefault="00B13E32" w:rsidP="003C5678">
            <w:pPr>
              <w:ind w:firstLine="640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202</w:t>
            </w:r>
            <w:r w:rsidR="00D9418B" w:rsidRPr="003C5678">
              <w:rPr>
                <w:sz w:val="28"/>
                <w:szCs w:val="28"/>
              </w:rPr>
              <w:t>6</w:t>
            </w:r>
            <w:r w:rsidRPr="003C5678">
              <w:rPr>
                <w:sz w:val="28"/>
                <w:szCs w:val="28"/>
              </w:rPr>
              <w:t xml:space="preserve"> год – </w:t>
            </w:r>
            <w:r w:rsidR="008B659C">
              <w:rPr>
                <w:sz w:val="28"/>
                <w:szCs w:val="28"/>
              </w:rPr>
              <w:t>120</w:t>
            </w:r>
            <w:r w:rsidRPr="003C5678">
              <w:rPr>
                <w:sz w:val="28"/>
                <w:szCs w:val="28"/>
              </w:rPr>
              <w:t>,00 тыс. рублей;</w:t>
            </w:r>
          </w:p>
          <w:p w:rsidR="003C5678" w:rsidRPr="003C5678" w:rsidRDefault="003C5678" w:rsidP="003C5678">
            <w:pPr>
              <w:ind w:firstLine="640"/>
              <w:jc w:val="both"/>
              <w:rPr>
                <w:sz w:val="28"/>
                <w:szCs w:val="28"/>
              </w:rPr>
            </w:pPr>
          </w:p>
        </w:tc>
      </w:tr>
      <w:tr w:rsidR="00C81609" w:rsidRPr="003C5678" w:rsidTr="001C5A3D">
        <w:tc>
          <w:tcPr>
            <w:tcW w:w="2439" w:type="dxa"/>
            <w:vMerge w:val="restart"/>
          </w:tcPr>
          <w:p w:rsidR="00C81609" w:rsidRPr="003C5678" w:rsidRDefault="00C81609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Ожидаемые</w:t>
            </w:r>
            <w:r w:rsidR="005336A1" w:rsidRPr="003C5678">
              <w:rPr>
                <w:sz w:val="28"/>
                <w:szCs w:val="28"/>
              </w:rPr>
              <w:t xml:space="preserve"> конечные</w:t>
            </w:r>
            <w:r w:rsidRPr="003C5678">
              <w:rPr>
                <w:sz w:val="28"/>
                <w:szCs w:val="28"/>
              </w:rPr>
              <w:t xml:space="preserve"> результаты </w:t>
            </w:r>
          </w:p>
          <w:p w:rsidR="00C81609" w:rsidRPr="003C5678" w:rsidRDefault="00C81609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775" w:type="dxa"/>
          </w:tcPr>
          <w:p w:rsidR="00C81609" w:rsidRPr="003C5678" w:rsidRDefault="00C81609" w:rsidP="003C5678">
            <w:pPr>
              <w:pStyle w:val="ConsPlusCell"/>
              <w:ind w:firstLine="640"/>
              <w:jc w:val="both"/>
              <w:rPr>
                <w:bCs/>
                <w:sz w:val="28"/>
                <w:szCs w:val="28"/>
              </w:rPr>
            </w:pPr>
            <w:r w:rsidRPr="003C5678">
              <w:rPr>
                <w:bCs/>
                <w:sz w:val="28"/>
                <w:szCs w:val="28"/>
              </w:rPr>
              <w:t xml:space="preserve">сохранение процента исполнения расходных обязательств Грачевского </w:t>
            </w:r>
            <w:r w:rsidR="00ED0F7D" w:rsidRPr="003C5678">
              <w:rPr>
                <w:bCs/>
                <w:sz w:val="28"/>
                <w:szCs w:val="28"/>
              </w:rPr>
              <w:t>муниципального округа Ставропольского края в 2021-2026</w:t>
            </w:r>
            <w:r w:rsidRPr="003C5678">
              <w:rPr>
                <w:bCs/>
                <w:sz w:val="28"/>
                <w:szCs w:val="28"/>
              </w:rPr>
              <w:t xml:space="preserve"> годах на уровне 95,0 - 99,0 процентов;</w:t>
            </w:r>
          </w:p>
        </w:tc>
      </w:tr>
      <w:tr w:rsidR="00C81609" w:rsidRPr="003C5678" w:rsidTr="001C5A3D">
        <w:tc>
          <w:tcPr>
            <w:tcW w:w="2439" w:type="dxa"/>
            <w:vMerge/>
          </w:tcPr>
          <w:p w:rsidR="00C81609" w:rsidRPr="003C5678" w:rsidRDefault="00C81609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C81609" w:rsidRPr="003C5678" w:rsidRDefault="00C81609" w:rsidP="00CD1674">
            <w:pPr>
              <w:ind w:firstLine="640"/>
              <w:jc w:val="both"/>
              <w:rPr>
                <w:bCs/>
                <w:sz w:val="28"/>
                <w:szCs w:val="28"/>
              </w:rPr>
            </w:pPr>
            <w:r w:rsidRPr="003C5678">
              <w:rPr>
                <w:bCs/>
                <w:sz w:val="28"/>
                <w:szCs w:val="28"/>
              </w:rPr>
              <w:t xml:space="preserve">сохранение рейтинга Грачевского </w:t>
            </w:r>
            <w:r w:rsidR="00ED0F7D" w:rsidRPr="003C5678">
              <w:rPr>
                <w:bCs/>
                <w:sz w:val="28"/>
                <w:szCs w:val="28"/>
              </w:rPr>
              <w:t>муниципального округа</w:t>
            </w:r>
            <w:r w:rsidRPr="003C5678">
              <w:rPr>
                <w:bCs/>
                <w:sz w:val="28"/>
                <w:szCs w:val="28"/>
              </w:rPr>
              <w:t xml:space="preserve"> Ставропольского края по качеству </w:t>
            </w:r>
            <w:r w:rsidR="00486575" w:rsidRPr="003C5678">
              <w:rPr>
                <w:bCs/>
                <w:sz w:val="28"/>
                <w:szCs w:val="28"/>
              </w:rPr>
              <w:t xml:space="preserve">качества управления </w:t>
            </w:r>
            <w:r w:rsidR="00CD1674">
              <w:rPr>
                <w:bCs/>
                <w:sz w:val="28"/>
                <w:szCs w:val="28"/>
              </w:rPr>
              <w:t xml:space="preserve">муниципальными финансами </w:t>
            </w:r>
            <w:r w:rsidR="00ED0F7D" w:rsidRPr="003C5678">
              <w:rPr>
                <w:bCs/>
                <w:sz w:val="28"/>
                <w:szCs w:val="28"/>
              </w:rPr>
              <w:t>в 2021</w:t>
            </w:r>
            <w:r w:rsidRPr="003C5678">
              <w:rPr>
                <w:bCs/>
                <w:sz w:val="28"/>
                <w:szCs w:val="28"/>
              </w:rPr>
              <w:t>-202</w:t>
            </w:r>
            <w:r w:rsidR="00ED0F7D" w:rsidRPr="003C5678">
              <w:rPr>
                <w:bCs/>
                <w:sz w:val="28"/>
                <w:szCs w:val="28"/>
              </w:rPr>
              <w:t>6</w:t>
            </w:r>
            <w:r w:rsidRPr="003C5678">
              <w:rPr>
                <w:bCs/>
                <w:sz w:val="28"/>
                <w:szCs w:val="28"/>
              </w:rPr>
              <w:t xml:space="preserve"> годах не ниже </w:t>
            </w:r>
            <w:r w:rsidR="00486575" w:rsidRPr="003C5678">
              <w:rPr>
                <w:bCs/>
                <w:sz w:val="28"/>
                <w:szCs w:val="28"/>
              </w:rPr>
              <w:t>70 баллов</w:t>
            </w:r>
            <w:r w:rsidRPr="003C5678">
              <w:rPr>
                <w:bCs/>
                <w:sz w:val="28"/>
                <w:szCs w:val="28"/>
              </w:rPr>
              <w:t>;</w:t>
            </w:r>
          </w:p>
        </w:tc>
      </w:tr>
      <w:tr w:rsidR="00C81609" w:rsidRPr="003C5678" w:rsidTr="001C5A3D">
        <w:tc>
          <w:tcPr>
            <w:tcW w:w="2439" w:type="dxa"/>
            <w:vMerge/>
          </w:tcPr>
          <w:p w:rsidR="00C81609" w:rsidRPr="003C5678" w:rsidRDefault="00C81609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0E2098" w:rsidRDefault="00C81609" w:rsidP="000E2098">
            <w:pPr>
              <w:pStyle w:val="ConsPlusCell"/>
              <w:ind w:firstLine="640"/>
              <w:jc w:val="both"/>
              <w:rPr>
                <w:bCs/>
                <w:sz w:val="28"/>
                <w:szCs w:val="28"/>
              </w:rPr>
            </w:pPr>
            <w:r w:rsidRPr="003C5678">
              <w:rPr>
                <w:bCs/>
                <w:sz w:val="28"/>
                <w:szCs w:val="28"/>
              </w:rPr>
              <w:t xml:space="preserve">увеличение средней оценки качества финансового менеджмента, осуществляемого 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главными распорядителями бюджетных средств Грачевского </w:t>
            </w:r>
            <w:r w:rsidR="00ED0F7D" w:rsidRPr="003C5678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="00481B63" w:rsidRPr="003C5678">
              <w:rPr>
                <w:bCs/>
                <w:sz w:val="28"/>
                <w:szCs w:val="28"/>
              </w:rPr>
              <w:t xml:space="preserve"> Ставропольского</w:t>
            </w:r>
            <w:r w:rsidR="00142397" w:rsidRPr="003C5678">
              <w:rPr>
                <w:bCs/>
                <w:sz w:val="28"/>
                <w:szCs w:val="28"/>
              </w:rPr>
              <w:t xml:space="preserve"> края </w:t>
            </w:r>
            <w:r w:rsidRPr="003C5678">
              <w:rPr>
                <w:bCs/>
                <w:sz w:val="28"/>
                <w:szCs w:val="28"/>
              </w:rPr>
              <w:t xml:space="preserve">до </w:t>
            </w:r>
            <w:r w:rsidR="00142397" w:rsidRPr="003C5678">
              <w:rPr>
                <w:bCs/>
                <w:sz w:val="28"/>
                <w:szCs w:val="28"/>
              </w:rPr>
              <w:t>105</w:t>
            </w:r>
            <w:r w:rsidRPr="003C5678">
              <w:rPr>
                <w:bCs/>
                <w:sz w:val="28"/>
                <w:szCs w:val="28"/>
              </w:rPr>
              <w:t>,0 баллов в 202</w:t>
            </w:r>
            <w:r w:rsidR="00486575" w:rsidRPr="003C5678">
              <w:rPr>
                <w:bCs/>
                <w:sz w:val="28"/>
                <w:szCs w:val="28"/>
              </w:rPr>
              <w:t>6</w:t>
            </w:r>
            <w:r w:rsidRPr="003C5678">
              <w:rPr>
                <w:bCs/>
                <w:sz w:val="28"/>
                <w:szCs w:val="28"/>
              </w:rPr>
              <w:t xml:space="preserve"> году</w:t>
            </w:r>
            <w:r w:rsidR="000E2098">
              <w:rPr>
                <w:bCs/>
                <w:sz w:val="28"/>
                <w:szCs w:val="28"/>
              </w:rPr>
              <w:t>;</w:t>
            </w:r>
          </w:p>
          <w:p w:rsidR="000E2098" w:rsidRDefault="000E2098" w:rsidP="000E2098">
            <w:pPr>
              <w:pStyle w:val="ConsPlusCell"/>
              <w:ind w:firstLine="640"/>
              <w:jc w:val="both"/>
              <w:rPr>
                <w:bCs/>
                <w:sz w:val="28"/>
                <w:szCs w:val="28"/>
              </w:rPr>
            </w:pPr>
          </w:p>
          <w:p w:rsidR="000E2098" w:rsidRPr="000E2098" w:rsidRDefault="000E2098" w:rsidP="000E2098">
            <w:pPr>
              <w:pStyle w:val="ConsPlusCell"/>
              <w:ind w:firstLine="64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82ABD" w:rsidRPr="003C5678" w:rsidRDefault="00482ABD" w:rsidP="003C5678">
      <w:pPr>
        <w:pStyle w:val="ConsPlusCell"/>
        <w:rPr>
          <w:sz w:val="28"/>
          <w:szCs w:val="28"/>
        </w:rPr>
      </w:pPr>
    </w:p>
    <w:p w:rsidR="00482ABD" w:rsidRPr="003C5678" w:rsidRDefault="007B3B59" w:rsidP="003C5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331"/>
      <w:bookmarkEnd w:id="2"/>
      <w:r w:rsidRPr="003C5678">
        <w:rPr>
          <w:sz w:val="28"/>
          <w:szCs w:val="28"/>
        </w:rPr>
        <w:t>Приоритеты и цели реализуемой в Грачевском муниципальном округе Ставропольском крае муниципальной политики в соответствующей сфере социально-экономического развития района</w:t>
      </w:r>
    </w:p>
    <w:p w:rsidR="007B3B59" w:rsidRPr="003C5678" w:rsidRDefault="007B3B59" w:rsidP="003C56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2ABD" w:rsidRDefault="00482ABD" w:rsidP="00C50D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Финансовое управление </w:t>
      </w:r>
      <w:r w:rsidR="005A6384" w:rsidRPr="003C5678">
        <w:rPr>
          <w:sz w:val="28"/>
          <w:szCs w:val="28"/>
        </w:rPr>
        <w:t xml:space="preserve">администрации 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="005A6384" w:rsidRPr="003C5678">
        <w:rPr>
          <w:sz w:val="28"/>
          <w:szCs w:val="28"/>
        </w:rPr>
        <w:t xml:space="preserve"> Ставрополь</w:t>
      </w:r>
      <w:r w:rsidR="00C50D25">
        <w:rPr>
          <w:sz w:val="28"/>
          <w:szCs w:val="28"/>
        </w:rPr>
        <w:t xml:space="preserve">ского края (далее – финансовое </w:t>
      </w:r>
      <w:r w:rsidR="005A6384" w:rsidRPr="003C5678">
        <w:rPr>
          <w:sz w:val="28"/>
          <w:szCs w:val="28"/>
        </w:rPr>
        <w:t xml:space="preserve"> управление</w:t>
      </w:r>
      <w:r w:rsidR="00FC2C0D" w:rsidRPr="003C5678">
        <w:rPr>
          <w:sz w:val="28"/>
          <w:szCs w:val="28"/>
        </w:rPr>
        <w:t xml:space="preserve">) </w:t>
      </w:r>
      <w:r w:rsidRPr="003C5678">
        <w:rPr>
          <w:sz w:val="28"/>
          <w:szCs w:val="28"/>
        </w:rPr>
        <w:t xml:space="preserve">в своей деятельности руководствуется </w:t>
      </w:r>
      <w:hyperlink r:id="rId8" w:history="1">
        <w:r w:rsidRPr="003C5678">
          <w:rPr>
            <w:sz w:val="28"/>
            <w:szCs w:val="28"/>
          </w:rPr>
          <w:t>Конституцией</w:t>
        </w:r>
      </w:hyperlink>
      <w:r w:rsidR="00947736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>Российской Федерации, федеральными конституционными законами, федеральными зако</w:t>
      </w:r>
      <w:r w:rsidR="00C50D25">
        <w:rPr>
          <w:sz w:val="28"/>
          <w:szCs w:val="28"/>
        </w:rPr>
        <w:t xml:space="preserve">нами, указами и распоряжениями </w:t>
      </w:r>
      <w:r w:rsidRPr="003C5678">
        <w:rPr>
          <w:sz w:val="28"/>
          <w:szCs w:val="28"/>
        </w:rPr>
        <w:t>Президента Российской Федерации, постано</w:t>
      </w:r>
      <w:r w:rsidR="00C50D25">
        <w:rPr>
          <w:sz w:val="28"/>
          <w:szCs w:val="28"/>
        </w:rPr>
        <w:t xml:space="preserve">влениями и распоряжениями </w:t>
      </w:r>
      <w:r w:rsidRPr="003C5678">
        <w:rPr>
          <w:sz w:val="28"/>
          <w:szCs w:val="28"/>
        </w:rPr>
        <w:t xml:space="preserve"> Правительства Российской Федерации, </w:t>
      </w:r>
      <w:r w:rsidR="00012D3A" w:rsidRPr="003C5678">
        <w:rPr>
          <w:sz w:val="28"/>
          <w:szCs w:val="28"/>
        </w:rPr>
        <w:t xml:space="preserve">нормативно правовыми </w:t>
      </w:r>
      <w:r w:rsidR="00C50D25">
        <w:rPr>
          <w:sz w:val="28"/>
          <w:szCs w:val="28"/>
        </w:rPr>
        <w:t xml:space="preserve">актами Министерства финансов </w:t>
      </w:r>
      <w:r w:rsidRPr="003C5678">
        <w:rPr>
          <w:sz w:val="28"/>
          <w:szCs w:val="28"/>
        </w:rPr>
        <w:t>Российской Федерации, законами Ставропольского края, постановлениями и распоряжениями Губернатора и Правительства Ставропольского края,</w:t>
      </w:r>
      <w:r w:rsidR="002361FB" w:rsidRPr="003C5678">
        <w:rPr>
          <w:sz w:val="28"/>
          <w:szCs w:val="28"/>
        </w:rPr>
        <w:t xml:space="preserve"> нормативно правовыми актами министерства финансов Ставропольского края,</w:t>
      </w:r>
      <w:r w:rsidR="00947736" w:rsidRPr="003C5678">
        <w:rPr>
          <w:sz w:val="28"/>
          <w:szCs w:val="28"/>
        </w:rPr>
        <w:t xml:space="preserve"> </w:t>
      </w:r>
      <w:hyperlink r:id="rId9" w:history="1">
        <w:r w:rsidRPr="003C5678">
          <w:rPr>
            <w:sz w:val="28"/>
            <w:szCs w:val="28"/>
          </w:rPr>
          <w:t>Уставом</w:t>
        </w:r>
      </w:hyperlink>
      <w:r w:rsidR="00947736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 xml:space="preserve">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края, иными нормативно правовыми актами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>.</w:t>
      </w:r>
    </w:p>
    <w:p w:rsidR="00497B7C" w:rsidRPr="003C5678" w:rsidRDefault="00497B7C" w:rsidP="00497B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в соответствии с </w:t>
      </w:r>
      <w:r w:rsidRPr="00497B7C">
        <w:rPr>
          <w:sz w:val="28"/>
          <w:szCs w:val="28"/>
        </w:rPr>
        <w:t>Указом Президента Российской Федераци</w:t>
      </w:r>
      <w:r w:rsidR="00D976E9">
        <w:rPr>
          <w:sz w:val="28"/>
          <w:szCs w:val="28"/>
        </w:rPr>
        <w:t>и от 28 апреля 2008 года N 607 «</w:t>
      </w:r>
      <w:r w:rsidRPr="00497B7C">
        <w:rPr>
          <w:sz w:val="28"/>
          <w:szCs w:val="28"/>
        </w:rPr>
        <w:t>Об оценке эффективности деятельности органом местного самоуправления городских округов и муниципал</w:t>
      </w:r>
      <w:r w:rsidR="00D976E9">
        <w:rPr>
          <w:sz w:val="28"/>
          <w:szCs w:val="28"/>
        </w:rPr>
        <w:t>ьных районов»</w:t>
      </w:r>
      <w:r>
        <w:rPr>
          <w:sz w:val="28"/>
          <w:szCs w:val="28"/>
        </w:rPr>
        <w:t>,</w:t>
      </w:r>
      <w:r w:rsidRPr="00497B7C">
        <w:rPr>
          <w:sz w:val="28"/>
          <w:szCs w:val="28"/>
        </w:rPr>
        <w:t xml:space="preserve"> Указом Президента Российской Федерации от 07 мая 2018 г. № 204 «О национальных целях и стратегических задачах развития Российской Федерации на период до 2024 года»</w:t>
      </w:r>
      <w:r>
        <w:rPr>
          <w:sz w:val="28"/>
          <w:szCs w:val="28"/>
        </w:rPr>
        <w:t xml:space="preserve">, </w:t>
      </w:r>
      <w:r w:rsidRPr="00497B7C">
        <w:rPr>
          <w:sz w:val="28"/>
          <w:szCs w:val="28"/>
        </w:rPr>
        <w:t xml:space="preserve">порядком разработки, реализации и 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</w:t>
      </w:r>
      <w:r w:rsidRPr="00497B7C">
        <w:rPr>
          <w:sz w:val="28"/>
          <w:szCs w:val="28"/>
        </w:rPr>
        <w:lastRenderedPageBreak/>
        <w:t>Ставропольско</w:t>
      </w:r>
      <w:r>
        <w:rPr>
          <w:sz w:val="28"/>
          <w:szCs w:val="28"/>
        </w:rPr>
        <w:t xml:space="preserve">го края от 15.12.2020 г. № 22, </w:t>
      </w:r>
      <w:r w:rsidRPr="00497B7C">
        <w:rPr>
          <w:sz w:val="28"/>
          <w:szCs w:val="28"/>
        </w:rPr>
        <w:t>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</w:t>
      </w:r>
      <w:r>
        <w:rPr>
          <w:sz w:val="28"/>
          <w:szCs w:val="28"/>
        </w:rPr>
        <w:t xml:space="preserve">ого края от 15.12.2020 г. № 23, </w:t>
      </w:r>
      <w:r w:rsidRPr="00497B7C">
        <w:rPr>
          <w:sz w:val="28"/>
          <w:szCs w:val="28"/>
        </w:rPr>
        <w:t>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г. № 24</w:t>
      </w:r>
      <w:r>
        <w:rPr>
          <w:sz w:val="28"/>
          <w:szCs w:val="28"/>
        </w:rPr>
        <w:t>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Программа отражает деятельность </w:t>
      </w:r>
      <w:r w:rsidR="003F116B" w:rsidRPr="003C5678">
        <w:rPr>
          <w:sz w:val="28"/>
          <w:szCs w:val="28"/>
        </w:rPr>
        <w:t>финансового управления</w:t>
      </w:r>
      <w:r w:rsidRPr="003C5678">
        <w:rPr>
          <w:sz w:val="28"/>
          <w:szCs w:val="28"/>
        </w:rPr>
        <w:t xml:space="preserve">, основой которой является выработка и реализация единой </w:t>
      </w:r>
      <w:r w:rsidR="00CC62CC" w:rsidRPr="003C5678">
        <w:rPr>
          <w:sz w:val="28"/>
          <w:szCs w:val="28"/>
        </w:rPr>
        <w:t>финансовой, бюджетной</w:t>
      </w:r>
      <w:r w:rsidR="00096CCB" w:rsidRPr="003C5678">
        <w:rPr>
          <w:sz w:val="28"/>
          <w:szCs w:val="28"/>
        </w:rPr>
        <w:t>,</w:t>
      </w:r>
      <w:r w:rsidR="00CC62CC" w:rsidRPr="003C5678">
        <w:rPr>
          <w:sz w:val="28"/>
          <w:szCs w:val="28"/>
        </w:rPr>
        <w:t xml:space="preserve"> налоговой </w:t>
      </w:r>
      <w:r w:rsidR="00096CCB" w:rsidRPr="003C5678">
        <w:rPr>
          <w:sz w:val="28"/>
          <w:szCs w:val="28"/>
        </w:rPr>
        <w:t xml:space="preserve">и долговой </w:t>
      </w:r>
      <w:r w:rsidR="00CC62CC" w:rsidRPr="003C5678">
        <w:rPr>
          <w:sz w:val="28"/>
          <w:szCs w:val="28"/>
        </w:rPr>
        <w:t>политики</w:t>
      </w:r>
      <w:r w:rsidRPr="003C5678">
        <w:rPr>
          <w:sz w:val="28"/>
          <w:szCs w:val="28"/>
        </w:rPr>
        <w:t xml:space="preserve">, необходимой для устойчивого развития экономики и функционирования финансовой системы </w:t>
      </w:r>
      <w:r w:rsidR="005A1313" w:rsidRPr="003C5678">
        <w:rPr>
          <w:sz w:val="28"/>
          <w:szCs w:val="28"/>
        </w:rPr>
        <w:t xml:space="preserve">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="005A1313" w:rsidRPr="003C5678">
        <w:rPr>
          <w:sz w:val="28"/>
          <w:szCs w:val="28"/>
        </w:rPr>
        <w:t xml:space="preserve"> Ставропольского края</w:t>
      </w:r>
      <w:r w:rsidR="001E4373" w:rsidRPr="003C5678">
        <w:rPr>
          <w:sz w:val="28"/>
          <w:szCs w:val="28"/>
        </w:rPr>
        <w:t xml:space="preserve"> (далее – муниципальный район)</w:t>
      </w:r>
      <w:r w:rsidRPr="003C5678">
        <w:rPr>
          <w:sz w:val="28"/>
          <w:szCs w:val="28"/>
        </w:rPr>
        <w:t>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Для достижения целей Программы деятельность </w:t>
      </w:r>
      <w:r w:rsidR="00C2442E" w:rsidRPr="003C5678">
        <w:rPr>
          <w:sz w:val="28"/>
          <w:szCs w:val="28"/>
        </w:rPr>
        <w:t>финансового управления</w:t>
      </w:r>
      <w:r w:rsidRPr="003C5678">
        <w:rPr>
          <w:sz w:val="28"/>
          <w:szCs w:val="28"/>
        </w:rPr>
        <w:t xml:space="preserve"> направлена на реализацию следующих функций:</w:t>
      </w:r>
    </w:p>
    <w:p w:rsidR="00F12440" w:rsidRPr="003C5678" w:rsidRDefault="00C50D25" w:rsidP="00C50D2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12440" w:rsidRPr="003C5678">
        <w:rPr>
          <w:sz w:val="28"/>
          <w:szCs w:val="28"/>
        </w:rPr>
        <w:t xml:space="preserve">правоустанавливающая - нормативное правовое регулирование в установленной сфере деятельности в рамках бюджетных полномочий, закрепленных Бюджетным кодексом Российской Федерации, </w:t>
      </w:r>
      <w:r w:rsidR="0016237C" w:rsidRPr="003C5678">
        <w:rPr>
          <w:sz w:val="28"/>
          <w:szCs w:val="28"/>
        </w:rPr>
        <w:t xml:space="preserve">Решением Совета 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="0016237C" w:rsidRPr="003C5678">
        <w:rPr>
          <w:sz w:val="28"/>
          <w:szCs w:val="28"/>
        </w:rPr>
        <w:t xml:space="preserve"> </w:t>
      </w:r>
      <w:r w:rsidR="00F12440" w:rsidRPr="003C5678">
        <w:rPr>
          <w:sz w:val="28"/>
          <w:szCs w:val="28"/>
        </w:rPr>
        <w:t xml:space="preserve"> Ставропольского края </w:t>
      </w:r>
      <w:r w:rsidR="00D976E9">
        <w:rPr>
          <w:sz w:val="28"/>
          <w:szCs w:val="28"/>
        </w:rPr>
        <w:t>«</w:t>
      </w:r>
      <w:r w:rsidR="00F12440" w:rsidRPr="003C5678">
        <w:rPr>
          <w:sz w:val="28"/>
          <w:szCs w:val="28"/>
        </w:rPr>
        <w:t xml:space="preserve">О бюджетном процессе в </w:t>
      </w:r>
      <w:r w:rsidR="0016237C" w:rsidRPr="003C5678">
        <w:rPr>
          <w:sz w:val="28"/>
          <w:szCs w:val="28"/>
        </w:rPr>
        <w:t xml:space="preserve">Грачевском </w:t>
      </w:r>
      <w:r w:rsidR="00B63BF1" w:rsidRPr="003C5678">
        <w:rPr>
          <w:sz w:val="28"/>
          <w:szCs w:val="28"/>
        </w:rPr>
        <w:t>муниципальном округе</w:t>
      </w:r>
      <w:r w:rsidR="0016237C" w:rsidRPr="003C5678">
        <w:rPr>
          <w:sz w:val="28"/>
          <w:szCs w:val="28"/>
        </w:rPr>
        <w:t xml:space="preserve"> </w:t>
      </w:r>
      <w:r w:rsidR="00F12440" w:rsidRPr="003C5678">
        <w:rPr>
          <w:sz w:val="28"/>
          <w:szCs w:val="28"/>
        </w:rPr>
        <w:t>Ставропольско</w:t>
      </w:r>
      <w:r w:rsidR="0016237C" w:rsidRPr="003C5678">
        <w:rPr>
          <w:sz w:val="28"/>
          <w:szCs w:val="28"/>
        </w:rPr>
        <w:t>го</w:t>
      </w:r>
      <w:r w:rsidR="00F12440" w:rsidRPr="003C5678">
        <w:rPr>
          <w:sz w:val="28"/>
          <w:szCs w:val="28"/>
        </w:rPr>
        <w:t xml:space="preserve"> кра</w:t>
      </w:r>
      <w:r w:rsidR="0016237C" w:rsidRPr="003C5678">
        <w:rPr>
          <w:sz w:val="28"/>
          <w:szCs w:val="28"/>
        </w:rPr>
        <w:t>я</w:t>
      </w:r>
      <w:r w:rsidR="00D976E9">
        <w:rPr>
          <w:sz w:val="28"/>
          <w:szCs w:val="28"/>
        </w:rPr>
        <w:t>»</w:t>
      </w:r>
      <w:r w:rsidR="00F12440" w:rsidRPr="003C5678">
        <w:rPr>
          <w:sz w:val="28"/>
          <w:szCs w:val="28"/>
        </w:rPr>
        <w:t xml:space="preserve">, </w:t>
      </w:r>
      <w:r w:rsidR="0016237C" w:rsidRPr="00AF7750">
        <w:rPr>
          <w:sz w:val="28"/>
          <w:szCs w:val="28"/>
        </w:rPr>
        <w:t xml:space="preserve">Положением о финансовом управлении администрации Грачевского </w:t>
      </w:r>
      <w:r w:rsidR="00ED0F7D" w:rsidRPr="00AF7750">
        <w:rPr>
          <w:sz w:val="28"/>
          <w:szCs w:val="28"/>
        </w:rPr>
        <w:t>муниципального округа</w:t>
      </w:r>
      <w:r w:rsidR="0016237C" w:rsidRPr="00AF7750">
        <w:rPr>
          <w:sz w:val="28"/>
          <w:szCs w:val="28"/>
        </w:rPr>
        <w:t xml:space="preserve"> Ставропольского края, утвержденном решением Совета Грачевского </w:t>
      </w:r>
      <w:r w:rsidR="00ED0F7D" w:rsidRPr="00AF7750">
        <w:rPr>
          <w:sz w:val="28"/>
          <w:szCs w:val="28"/>
        </w:rPr>
        <w:t>муниципального округа</w:t>
      </w:r>
      <w:r w:rsidR="0016237C" w:rsidRPr="00AF7750">
        <w:rPr>
          <w:sz w:val="28"/>
          <w:szCs w:val="28"/>
        </w:rPr>
        <w:t xml:space="preserve"> Ставропольского </w:t>
      </w:r>
      <w:r w:rsidR="00486575" w:rsidRPr="00AF7750">
        <w:rPr>
          <w:sz w:val="28"/>
          <w:szCs w:val="28"/>
        </w:rPr>
        <w:t xml:space="preserve">края от </w:t>
      </w:r>
      <w:r w:rsidR="00AF7750" w:rsidRPr="00AF7750">
        <w:rPr>
          <w:sz w:val="28"/>
          <w:szCs w:val="28"/>
        </w:rPr>
        <w:t>07</w:t>
      </w:r>
      <w:r w:rsidR="00486575" w:rsidRPr="00AF7750">
        <w:rPr>
          <w:sz w:val="28"/>
          <w:szCs w:val="28"/>
        </w:rPr>
        <w:t xml:space="preserve"> </w:t>
      </w:r>
      <w:r w:rsidR="00715B40" w:rsidRPr="00AF7750">
        <w:rPr>
          <w:sz w:val="28"/>
          <w:szCs w:val="28"/>
        </w:rPr>
        <w:t xml:space="preserve">декабря </w:t>
      </w:r>
      <w:r w:rsidR="00486575" w:rsidRPr="00AF7750">
        <w:rPr>
          <w:sz w:val="28"/>
          <w:szCs w:val="28"/>
        </w:rPr>
        <w:t>20</w:t>
      </w:r>
      <w:r w:rsidR="00AF7750" w:rsidRPr="00AF7750">
        <w:rPr>
          <w:sz w:val="28"/>
          <w:szCs w:val="28"/>
        </w:rPr>
        <w:t>20</w:t>
      </w:r>
      <w:r w:rsidR="0016237C" w:rsidRPr="00AF7750">
        <w:rPr>
          <w:sz w:val="28"/>
          <w:szCs w:val="28"/>
        </w:rPr>
        <w:t xml:space="preserve"> г. № </w:t>
      </w:r>
      <w:r w:rsidR="00AF7750" w:rsidRPr="00AF7750">
        <w:rPr>
          <w:sz w:val="28"/>
          <w:szCs w:val="28"/>
        </w:rPr>
        <w:t>38</w:t>
      </w:r>
      <w:r w:rsidR="00F12440" w:rsidRPr="00AF7750">
        <w:rPr>
          <w:sz w:val="28"/>
          <w:szCs w:val="28"/>
        </w:rPr>
        <w:t xml:space="preserve"> (далее - Положение);</w:t>
      </w:r>
    </w:p>
    <w:p w:rsidR="00F12440" w:rsidRPr="003C5678" w:rsidRDefault="00C50D25" w:rsidP="00C50D2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12440" w:rsidRPr="003C5678">
        <w:rPr>
          <w:sz w:val="28"/>
          <w:szCs w:val="28"/>
        </w:rPr>
        <w:t xml:space="preserve">правоприменительная - непосредственное администрирование и управление бюджетным процессом </w:t>
      </w:r>
      <w:r w:rsidR="00412C66" w:rsidRPr="003C5678">
        <w:rPr>
          <w:sz w:val="28"/>
          <w:szCs w:val="28"/>
        </w:rPr>
        <w:t xml:space="preserve">в </w:t>
      </w:r>
      <w:r w:rsidR="00B63BF1" w:rsidRPr="003C5678">
        <w:rPr>
          <w:sz w:val="28"/>
          <w:szCs w:val="28"/>
        </w:rPr>
        <w:t>муниципальном округе</w:t>
      </w:r>
      <w:r w:rsidR="00F12440" w:rsidRPr="003C5678">
        <w:rPr>
          <w:sz w:val="28"/>
          <w:szCs w:val="28"/>
        </w:rPr>
        <w:t>, в том числе выполнение административных функций;</w:t>
      </w:r>
    </w:p>
    <w:p w:rsidR="00557B4F" w:rsidRPr="003C5678" w:rsidRDefault="00486575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-</w:t>
      </w:r>
      <w:r w:rsidR="00F12440" w:rsidRPr="003C5678">
        <w:rPr>
          <w:sz w:val="28"/>
          <w:szCs w:val="28"/>
        </w:rPr>
        <w:t>контрольная - контроль за соблюдением бюджетного законодательства Российской Федерации</w:t>
      </w:r>
      <w:r w:rsidR="00557B4F" w:rsidRPr="003C5678">
        <w:rPr>
          <w:sz w:val="28"/>
          <w:szCs w:val="28"/>
        </w:rPr>
        <w:t>,</w:t>
      </w:r>
      <w:r w:rsidR="00F12440" w:rsidRPr="003C5678">
        <w:rPr>
          <w:sz w:val="28"/>
          <w:szCs w:val="28"/>
        </w:rPr>
        <w:t xml:space="preserve"> бюджетного законодательства Ставропольского края</w:t>
      </w:r>
      <w:r w:rsidR="00557B4F" w:rsidRPr="003C5678">
        <w:rPr>
          <w:sz w:val="28"/>
          <w:szCs w:val="28"/>
        </w:rPr>
        <w:t xml:space="preserve"> и </w:t>
      </w:r>
      <w:r w:rsidR="005F643C" w:rsidRPr="003C5678">
        <w:rPr>
          <w:sz w:val="28"/>
          <w:szCs w:val="28"/>
        </w:rPr>
        <w:t xml:space="preserve">нормативно правовых актов </w:t>
      </w:r>
      <w:r w:rsidR="00ED0F7D" w:rsidRPr="003C5678">
        <w:rPr>
          <w:sz w:val="28"/>
          <w:szCs w:val="28"/>
        </w:rPr>
        <w:t>муниципального округа</w:t>
      </w:r>
      <w:r w:rsidR="005F643C" w:rsidRPr="003C5678">
        <w:rPr>
          <w:sz w:val="28"/>
          <w:szCs w:val="28"/>
        </w:rPr>
        <w:t>.</w:t>
      </w:r>
    </w:p>
    <w:p w:rsidR="00804DE6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Правоустанавливающая </w:t>
      </w:r>
      <w:r w:rsidR="00804DE6" w:rsidRPr="003C5678">
        <w:rPr>
          <w:sz w:val="28"/>
          <w:szCs w:val="28"/>
        </w:rPr>
        <w:t>муниципальная</w:t>
      </w:r>
      <w:r w:rsidRPr="003C5678">
        <w:rPr>
          <w:sz w:val="28"/>
          <w:szCs w:val="28"/>
        </w:rPr>
        <w:t xml:space="preserve"> функция </w:t>
      </w:r>
      <w:r w:rsidR="00804DE6" w:rsidRPr="003C5678">
        <w:rPr>
          <w:sz w:val="28"/>
          <w:szCs w:val="28"/>
        </w:rPr>
        <w:t>финансового управления</w:t>
      </w:r>
      <w:r w:rsidRPr="003C5678">
        <w:rPr>
          <w:sz w:val="28"/>
          <w:szCs w:val="28"/>
        </w:rPr>
        <w:t xml:space="preserve"> заключается в</w:t>
      </w:r>
      <w:r w:rsidR="00E20587" w:rsidRPr="003C5678">
        <w:rPr>
          <w:sz w:val="28"/>
          <w:szCs w:val="28"/>
        </w:rPr>
        <w:t>: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установлении порядка составления и ведения сводной бюджетной росписи </w:t>
      </w:r>
      <w:r w:rsidR="00804DE6" w:rsidRPr="003C5678">
        <w:rPr>
          <w:sz w:val="28"/>
          <w:szCs w:val="28"/>
        </w:rPr>
        <w:t>местн</w:t>
      </w:r>
      <w:r w:rsidRPr="003C5678">
        <w:rPr>
          <w:sz w:val="28"/>
          <w:szCs w:val="28"/>
        </w:rPr>
        <w:t>о</w:t>
      </w:r>
      <w:r w:rsidR="00804DE6" w:rsidRPr="003C5678">
        <w:rPr>
          <w:sz w:val="28"/>
          <w:szCs w:val="28"/>
        </w:rPr>
        <w:t>го</w:t>
      </w:r>
      <w:r w:rsidRPr="003C5678">
        <w:rPr>
          <w:sz w:val="28"/>
          <w:szCs w:val="28"/>
        </w:rPr>
        <w:t xml:space="preserve"> бюджета и бюджетных росписей главных распорядителей (распорядителей) средств </w:t>
      </w:r>
      <w:r w:rsidR="00804DE6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бюджета, включая внесение изменений в них;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установлении порядка применения бюджетной классификации Российской Федерации в части, относящейся к </w:t>
      </w:r>
      <w:r w:rsidR="00804DE6" w:rsidRPr="003C5678">
        <w:rPr>
          <w:sz w:val="28"/>
          <w:szCs w:val="28"/>
        </w:rPr>
        <w:t>местному</w:t>
      </w:r>
      <w:r w:rsidR="00486575" w:rsidRPr="003C5678">
        <w:rPr>
          <w:sz w:val="28"/>
          <w:szCs w:val="28"/>
        </w:rPr>
        <w:t xml:space="preserve"> бюджету</w:t>
      </w:r>
      <w:r w:rsidRPr="003C5678">
        <w:rPr>
          <w:sz w:val="28"/>
          <w:szCs w:val="28"/>
        </w:rPr>
        <w:t xml:space="preserve"> и ее детализации;</w:t>
      </w:r>
    </w:p>
    <w:p w:rsidR="004D5ACC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установлении порядка взыскания неиспользованных остатков субсидий, предоставленных из </w:t>
      </w:r>
      <w:r w:rsidR="004D5ACC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 </w:t>
      </w:r>
      <w:r w:rsidR="004D5ACC" w:rsidRPr="003C5678">
        <w:rPr>
          <w:sz w:val="28"/>
          <w:szCs w:val="28"/>
        </w:rPr>
        <w:t>муниципальным</w:t>
      </w:r>
      <w:r w:rsidRPr="003C5678">
        <w:rPr>
          <w:sz w:val="28"/>
          <w:szCs w:val="28"/>
        </w:rPr>
        <w:t xml:space="preserve"> бюджетным учреждениям </w:t>
      </w:r>
      <w:r w:rsidR="00ED0F7D" w:rsidRPr="003C5678">
        <w:rPr>
          <w:sz w:val="28"/>
          <w:szCs w:val="28"/>
        </w:rPr>
        <w:t>муниципального округа</w:t>
      </w:r>
      <w:r w:rsidR="004D5ACC" w:rsidRPr="003C5678">
        <w:rPr>
          <w:sz w:val="28"/>
          <w:szCs w:val="28"/>
        </w:rPr>
        <w:t>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lastRenderedPageBreak/>
        <w:t xml:space="preserve">выполнении других правоустанавливающих </w:t>
      </w:r>
      <w:r w:rsidR="004D5ACC" w:rsidRPr="003C5678">
        <w:rPr>
          <w:sz w:val="28"/>
          <w:szCs w:val="28"/>
        </w:rPr>
        <w:t>муниципальных</w:t>
      </w:r>
      <w:r w:rsidRPr="003C5678">
        <w:rPr>
          <w:sz w:val="28"/>
          <w:szCs w:val="28"/>
        </w:rPr>
        <w:t xml:space="preserve"> функций в соответствии с Положением.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Правоприменительная </w:t>
      </w:r>
      <w:r w:rsidR="004D5ACC" w:rsidRPr="003C5678">
        <w:rPr>
          <w:sz w:val="28"/>
          <w:szCs w:val="28"/>
        </w:rPr>
        <w:t>муниципальная</w:t>
      </w:r>
      <w:r w:rsidRPr="003C5678">
        <w:rPr>
          <w:sz w:val="28"/>
          <w:szCs w:val="28"/>
        </w:rPr>
        <w:t xml:space="preserve"> функция </w:t>
      </w:r>
      <w:r w:rsidR="004D5ACC" w:rsidRPr="003C5678">
        <w:rPr>
          <w:sz w:val="28"/>
          <w:szCs w:val="28"/>
        </w:rPr>
        <w:t>финансового управления</w:t>
      </w:r>
      <w:r w:rsidRPr="003C5678">
        <w:rPr>
          <w:sz w:val="28"/>
          <w:szCs w:val="28"/>
        </w:rPr>
        <w:t xml:space="preserve"> заключается в: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участии в разработке долгосрочных прогнозов социально-экономического развития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>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разработке основных направлений бюджетной и налоговой политики </w:t>
      </w:r>
      <w:r w:rsidR="00ED0F7D" w:rsidRPr="003C5678">
        <w:rPr>
          <w:sz w:val="28"/>
          <w:szCs w:val="28"/>
        </w:rPr>
        <w:t>муниципального округа</w:t>
      </w:r>
      <w:r w:rsidR="005F034E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 xml:space="preserve">и прогноза основных параметров консолидированного бюджета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>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подготовке проектов </w:t>
      </w:r>
      <w:r w:rsidR="00102F21" w:rsidRPr="003C5678">
        <w:rPr>
          <w:sz w:val="28"/>
          <w:szCs w:val="28"/>
        </w:rPr>
        <w:t xml:space="preserve">решения Совета 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 о </w:t>
      </w:r>
      <w:r w:rsidR="00102F21" w:rsidRPr="003C5678">
        <w:rPr>
          <w:sz w:val="28"/>
          <w:szCs w:val="28"/>
        </w:rPr>
        <w:t>местном</w:t>
      </w:r>
      <w:r w:rsidRPr="003C5678">
        <w:rPr>
          <w:sz w:val="28"/>
          <w:szCs w:val="28"/>
        </w:rPr>
        <w:t xml:space="preserve"> бюджете на очередной финансовый год и плановый период, об исполнении </w:t>
      </w:r>
      <w:r w:rsidR="00102F21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 и других проектов </w:t>
      </w:r>
      <w:r w:rsidR="00102F21" w:rsidRPr="003C5678">
        <w:rPr>
          <w:sz w:val="28"/>
          <w:szCs w:val="28"/>
        </w:rPr>
        <w:t xml:space="preserve">нормативно правовых актов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>, регулирующих бюджетные правоотношения;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составлении и представлении годового отчета об исполнении </w:t>
      </w:r>
      <w:r w:rsidR="00102F21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бюджета, отчета об исполнении </w:t>
      </w:r>
      <w:r w:rsidR="00102F21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 за I квартал, первое полугодие и 9 месяцев текущего финансового года в </w:t>
      </w:r>
      <w:r w:rsidR="00102F21" w:rsidRPr="003C5678">
        <w:rPr>
          <w:sz w:val="28"/>
          <w:szCs w:val="28"/>
        </w:rPr>
        <w:t xml:space="preserve">администрацию 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управлении</w:t>
      </w:r>
      <w:r w:rsidR="00947736" w:rsidRPr="003C5678">
        <w:rPr>
          <w:sz w:val="28"/>
          <w:szCs w:val="28"/>
        </w:rPr>
        <w:t xml:space="preserve"> </w:t>
      </w:r>
      <w:r w:rsidR="00102F21" w:rsidRPr="003C5678">
        <w:rPr>
          <w:sz w:val="28"/>
          <w:szCs w:val="28"/>
        </w:rPr>
        <w:t>муниципальным</w:t>
      </w:r>
      <w:r w:rsidRPr="003C5678">
        <w:rPr>
          <w:sz w:val="28"/>
          <w:szCs w:val="28"/>
        </w:rPr>
        <w:t xml:space="preserve"> </w:t>
      </w:r>
      <w:r w:rsidR="00481B63" w:rsidRPr="003C5678">
        <w:rPr>
          <w:sz w:val="28"/>
          <w:szCs w:val="28"/>
        </w:rPr>
        <w:t xml:space="preserve">долгом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>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ведении сводного реестра главных распорядителей (распорядителей) средств </w:t>
      </w:r>
      <w:r w:rsidR="00A84C01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 и получателей средств </w:t>
      </w:r>
      <w:r w:rsidR="00A84C01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бюджета, главных администраторов (администраторов) доходов </w:t>
      </w:r>
      <w:r w:rsidR="00A84C01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бюджета, главных администраторов (администраторов) источников финансирования дефицита </w:t>
      </w:r>
      <w:r w:rsidR="00A84C01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доведении бюджетных ассигнований, лимитов бюджетных обязательств и предельных объемов финансирования при организации исполнения </w:t>
      </w:r>
      <w:r w:rsidR="00A84C01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 по расходам и источникам финансирования дефицита </w:t>
      </w:r>
      <w:r w:rsidR="00A84C01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составлении и ведении кассового плана исполнения </w:t>
      </w:r>
      <w:r w:rsidR="00A84C01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учете операций по исполнению </w:t>
      </w:r>
      <w:r w:rsidR="00A84C01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составлении отчета об исполнении консолидированного бюджета</w:t>
      </w:r>
      <w:r w:rsidR="00A84C01" w:rsidRPr="003C5678">
        <w:rPr>
          <w:sz w:val="28"/>
          <w:szCs w:val="28"/>
        </w:rPr>
        <w:t xml:space="preserve"> </w:t>
      </w:r>
      <w:r w:rsidR="00ED0F7D" w:rsidRPr="003C5678">
        <w:rPr>
          <w:sz w:val="28"/>
          <w:szCs w:val="28"/>
        </w:rPr>
        <w:t>муниципального округа</w:t>
      </w:r>
      <w:r w:rsidR="00481B63" w:rsidRPr="003C5678">
        <w:rPr>
          <w:sz w:val="28"/>
          <w:szCs w:val="28"/>
        </w:rPr>
        <w:t xml:space="preserve"> и</w:t>
      </w:r>
      <w:r w:rsidRPr="003C5678">
        <w:rPr>
          <w:sz w:val="28"/>
          <w:szCs w:val="28"/>
        </w:rPr>
        <w:t xml:space="preserve"> представлении его в </w:t>
      </w:r>
      <w:r w:rsidR="00A84C01" w:rsidRPr="003C5678">
        <w:rPr>
          <w:sz w:val="28"/>
          <w:szCs w:val="28"/>
        </w:rPr>
        <w:t>министерство финансов Ставропольского края</w:t>
      </w:r>
      <w:r w:rsidRPr="003C5678">
        <w:rPr>
          <w:sz w:val="28"/>
          <w:szCs w:val="28"/>
        </w:rPr>
        <w:t>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выполнении других правоприменительных </w:t>
      </w:r>
      <w:r w:rsidR="00A84C01" w:rsidRPr="003C5678">
        <w:rPr>
          <w:sz w:val="28"/>
          <w:szCs w:val="28"/>
        </w:rPr>
        <w:t>муниципальных</w:t>
      </w:r>
      <w:r w:rsidRPr="003C5678">
        <w:rPr>
          <w:sz w:val="28"/>
          <w:szCs w:val="28"/>
        </w:rPr>
        <w:t xml:space="preserve"> функций в соответствии с Положением.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В рамках контрольной </w:t>
      </w:r>
      <w:r w:rsidR="00481B63" w:rsidRPr="003C5678">
        <w:rPr>
          <w:sz w:val="28"/>
          <w:szCs w:val="28"/>
        </w:rPr>
        <w:t>муниципальной функции</w:t>
      </w:r>
      <w:r w:rsidRPr="003C5678">
        <w:rPr>
          <w:sz w:val="28"/>
          <w:szCs w:val="28"/>
        </w:rPr>
        <w:t xml:space="preserve"> </w:t>
      </w:r>
      <w:r w:rsidR="003B7143" w:rsidRPr="003C5678">
        <w:rPr>
          <w:sz w:val="28"/>
          <w:szCs w:val="28"/>
        </w:rPr>
        <w:t>финансово</w:t>
      </w:r>
      <w:r w:rsidR="004C50BB" w:rsidRPr="003C5678">
        <w:rPr>
          <w:sz w:val="28"/>
          <w:szCs w:val="28"/>
        </w:rPr>
        <w:t>е</w:t>
      </w:r>
      <w:r w:rsidR="003B7143" w:rsidRPr="003C5678">
        <w:rPr>
          <w:sz w:val="28"/>
          <w:szCs w:val="28"/>
        </w:rPr>
        <w:t xml:space="preserve"> управлени</w:t>
      </w:r>
      <w:r w:rsidR="004C50BB" w:rsidRPr="003C5678">
        <w:rPr>
          <w:sz w:val="28"/>
          <w:szCs w:val="28"/>
        </w:rPr>
        <w:t>е</w:t>
      </w:r>
      <w:r w:rsidRPr="003C5678">
        <w:rPr>
          <w:sz w:val="28"/>
          <w:szCs w:val="28"/>
        </w:rPr>
        <w:t xml:space="preserve"> осуществляет финансовый контроль за операциями с бюджетными средствами получателей средств </w:t>
      </w:r>
      <w:r w:rsidR="003B7143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бюджета, средствами администраторов источников финансирования дефицита </w:t>
      </w:r>
      <w:r w:rsidR="003B7143" w:rsidRPr="003C5678">
        <w:rPr>
          <w:sz w:val="28"/>
          <w:szCs w:val="28"/>
        </w:rPr>
        <w:t>местного бюджета.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Программа ориентирована (через развитие правового регулирования и методического обеспечения) на создание общих для всех участников бюджетного процесса в </w:t>
      </w:r>
      <w:r w:rsidR="00486575" w:rsidRPr="003C5678">
        <w:rPr>
          <w:sz w:val="28"/>
          <w:szCs w:val="28"/>
        </w:rPr>
        <w:t>муниципальном округе</w:t>
      </w:r>
      <w:r w:rsidRPr="003C5678">
        <w:rPr>
          <w:sz w:val="28"/>
          <w:szCs w:val="28"/>
        </w:rPr>
        <w:t xml:space="preserve">, в том числе органов </w:t>
      </w:r>
      <w:r w:rsidR="003B7143" w:rsidRPr="003C5678">
        <w:rPr>
          <w:sz w:val="28"/>
          <w:szCs w:val="28"/>
        </w:rPr>
        <w:t xml:space="preserve">администрации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, реализующих </w:t>
      </w:r>
      <w:r w:rsidR="003B7143" w:rsidRPr="003C5678">
        <w:rPr>
          <w:sz w:val="28"/>
          <w:szCs w:val="28"/>
        </w:rPr>
        <w:t xml:space="preserve">муниципальные </w:t>
      </w:r>
      <w:r w:rsidRPr="003C5678">
        <w:rPr>
          <w:sz w:val="28"/>
          <w:szCs w:val="28"/>
        </w:rPr>
        <w:t>программы</w:t>
      </w:r>
      <w:r w:rsidR="004C5FE2" w:rsidRPr="003C5678">
        <w:rPr>
          <w:sz w:val="28"/>
          <w:szCs w:val="28"/>
        </w:rPr>
        <w:t>,</w:t>
      </w:r>
      <w:r w:rsidRPr="003C5678">
        <w:rPr>
          <w:sz w:val="28"/>
          <w:szCs w:val="28"/>
        </w:rPr>
        <w:t xml:space="preserve"> условий и механизмов их реализации.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lastRenderedPageBreak/>
        <w:t xml:space="preserve">Несмотря на то, что большинство мероприятий Программы не могут быть непосредственно увязаны с достижением определенных целей Стратегии </w:t>
      </w:r>
      <w:r w:rsidR="00486575" w:rsidRPr="003C5678">
        <w:rPr>
          <w:sz w:val="28"/>
          <w:szCs w:val="28"/>
        </w:rPr>
        <w:t xml:space="preserve">социально-экономического развития Грачевского </w:t>
      </w:r>
      <w:r w:rsidR="00BF53FE" w:rsidRPr="003C5678">
        <w:rPr>
          <w:sz w:val="28"/>
          <w:szCs w:val="28"/>
        </w:rPr>
        <w:t>муниципального округа</w:t>
      </w:r>
      <w:r w:rsidR="00486575" w:rsidRPr="003C5678">
        <w:rPr>
          <w:sz w:val="28"/>
          <w:szCs w:val="28"/>
        </w:rPr>
        <w:t xml:space="preserve"> Ставропольского края до 2035 года, утвержденной решением Совета Грачевского </w:t>
      </w:r>
      <w:r w:rsidR="00BF53FE" w:rsidRPr="003C5678">
        <w:rPr>
          <w:sz w:val="28"/>
          <w:szCs w:val="28"/>
        </w:rPr>
        <w:t>муниципального округа</w:t>
      </w:r>
      <w:r w:rsidR="00486575" w:rsidRPr="003C5678">
        <w:rPr>
          <w:sz w:val="28"/>
          <w:szCs w:val="28"/>
        </w:rPr>
        <w:t xml:space="preserve"> Ставропольского края от 17 декабря 2019 года №65</w:t>
      </w:r>
      <w:r w:rsidRPr="003C5678">
        <w:rPr>
          <w:sz w:val="28"/>
          <w:szCs w:val="28"/>
        </w:rPr>
        <w:t>, реализация Программы обеспечивает значительный вклад в достижение практически всех стратегических целей социально-экономического развития</w:t>
      </w:r>
      <w:r w:rsidR="00947736" w:rsidRPr="003C5678">
        <w:rPr>
          <w:sz w:val="28"/>
          <w:szCs w:val="28"/>
        </w:rPr>
        <w:t xml:space="preserve">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, в том числе путем создания и поддержания благоприятных условий для экономического роста за счет обеспечения макроэкономической стабильности и повышения уровня и качества жизни населения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>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Исходя из этого результатами Программы являются достижение и соблюдение определенных целевых индикаторов и показателей Программы, характеризующих: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состояние и (или) тенденции динамики развития бюджетной и налоговой </w:t>
      </w:r>
      <w:r w:rsidR="003F26B8" w:rsidRPr="003C5678">
        <w:rPr>
          <w:sz w:val="28"/>
          <w:szCs w:val="28"/>
        </w:rPr>
        <w:t>системы муниципального</w:t>
      </w:r>
      <w:r w:rsidR="00ED0F7D" w:rsidRPr="003C5678">
        <w:rPr>
          <w:sz w:val="28"/>
          <w:szCs w:val="28"/>
        </w:rPr>
        <w:t xml:space="preserve"> округа</w:t>
      </w:r>
      <w:r w:rsidRPr="003C5678">
        <w:rPr>
          <w:sz w:val="28"/>
          <w:szCs w:val="28"/>
        </w:rPr>
        <w:t>;</w:t>
      </w:r>
    </w:p>
    <w:p w:rsidR="00F12440" w:rsidRPr="003C5678" w:rsidRDefault="00D976E9" w:rsidP="00C50D2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«качество»</w:t>
      </w:r>
      <w:r w:rsidR="00F12440" w:rsidRPr="003C5678">
        <w:rPr>
          <w:sz w:val="28"/>
          <w:szCs w:val="28"/>
        </w:rPr>
        <w:t xml:space="preserve"> бюджетной, налоговой и долговой политики, проводимой </w:t>
      </w:r>
      <w:r w:rsidR="003F26B8" w:rsidRPr="003C5678">
        <w:rPr>
          <w:sz w:val="28"/>
          <w:szCs w:val="28"/>
        </w:rPr>
        <w:t>администрацией Грачевского</w:t>
      </w:r>
      <w:r w:rsidR="004C5FE2" w:rsidRPr="003C5678">
        <w:rPr>
          <w:sz w:val="28"/>
          <w:szCs w:val="28"/>
        </w:rPr>
        <w:t xml:space="preserve"> </w:t>
      </w:r>
      <w:r w:rsidR="00ED0F7D" w:rsidRPr="003C5678">
        <w:rPr>
          <w:sz w:val="28"/>
          <w:szCs w:val="28"/>
        </w:rPr>
        <w:t>муниципального округа</w:t>
      </w:r>
      <w:r w:rsidR="00F12440" w:rsidRPr="003C5678">
        <w:rPr>
          <w:sz w:val="28"/>
          <w:szCs w:val="28"/>
        </w:rPr>
        <w:t xml:space="preserve"> Ставропольского края;</w:t>
      </w:r>
    </w:p>
    <w:p w:rsidR="00F12440" w:rsidRPr="003C5678" w:rsidRDefault="00D976E9" w:rsidP="00C50D2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«качество»</w:t>
      </w:r>
      <w:r w:rsidR="00F12440" w:rsidRPr="003C5678">
        <w:rPr>
          <w:sz w:val="28"/>
          <w:szCs w:val="28"/>
        </w:rPr>
        <w:t xml:space="preserve"> нормативного правового регулирования и методического обеспечения бюджетного процесса в </w:t>
      </w:r>
      <w:r w:rsidR="00B63BF1" w:rsidRPr="003C5678">
        <w:rPr>
          <w:sz w:val="28"/>
          <w:szCs w:val="28"/>
        </w:rPr>
        <w:t>муниципальном округе</w:t>
      </w:r>
      <w:r w:rsidR="0013512F" w:rsidRPr="003C5678">
        <w:rPr>
          <w:sz w:val="28"/>
          <w:szCs w:val="28"/>
        </w:rPr>
        <w:t>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Приоритеты политики, проводимой </w:t>
      </w:r>
      <w:r w:rsidR="00C773EA" w:rsidRPr="003C5678">
        <w:rPr>
          <w:sz w:val="28"/>
          <w:szCs w:val="28"/>
        </w:rPr>
        <w:t xml:space="preserve">администрацией 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 в сфере управления </w:t>
      </w:r>
      <w:r w:rsidR="00C773EA" w:rsidRPr="003C5678">
        <w:rPr>
          <w:sz w:val="28"/>
          <w:szCs w:val="28"/>
        </w:rPr>
        <w:t>муниципальными</w:t>
      </w:r>
      <w:r w:rsidRPr="003C5678">
        <w:rPr>
          <w:sz w:val="28"/>
          <w:szCs w:val="28"/>
        </w:rPr>
        <w:t xml:space="preserve"> финансами, </w:t>
      </w:r>
      <w:r w:rsidR="00C773EA" w:rsidRPr="003C5678">
        <w:rPr>
          <w:sz w:val="28"/>
          <w:szCs w:val="28"/>
        </w:rPr>
        <w:t>муниципальным</w:t>
      </w:r>
      <w:r w:rsidRPr="003C5678">
        <w:rPr>
          <w:sz w:val="28"/>
          <w:szCs w:val="28"/>
        </w:rPr>
        <w:t xml:space="preserve"> долгом </w:t>
      </w:r>
      <w:r w:rsidR="00ED0F7D" w:rsidRPr="003C5678">
        <w:rPr>
          <w:sz w:val="28"/>
          <w:szCs w:val="28"/>
        </w:rPr>
        <w:t>муниципального округа</w:t>
      </w:r>
      <w:r w:rsidR="00C773EA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 xml:space="preserve">и в построении межбюджетных отношений в </w:t>
      </w:r>
      <w:r w:rsidR="00B63BF1" w:rsidRPr="003C5678">
        <w:rPr>
          <w:sz w:val="28"/>
          <w:szCs w:val="28"/>
        </w:rPr>
        <w:t>муниципальном округе</w:t>
      </w:r>
      <w:r w:rsidRPr="003C5678">
        <w:rPr>
          <w:sz w:val="28"/>
          <w:szCs w:val="28"/>
        </w:rPr>
        <w:t>, определяются с учетом положений: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законов Ставропольского края, нормативных правовых актов Губернатора Ставропольского края и Правительства Ставропольского края, </w:t>
      </w:r>
      <w:r w:rsidR="0078372C" w:rsidRPr="003C5678">
        <w:rPr>
          <w:sz w:val="28"/>
          <w:szCs w:val="28"/>
        </w:rPr>
        <w:t xml:space="preserve">нормативно </w:t>
      </w:r>
      <w:r w:rsidR="003F26B8" w:rsidRPr="003C5678">
        <w:rPr>
          <w:sz w:val="28"/>
          <w:szCs w:val="28"/>
        </w:rPr>
        <w:t>правовых актов муниципального округа,</w:t>
      </w:r>
      <w:r w:rsidR="0078372C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>регулирующих бюджетные правоотношения.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Основным стратегическим приоритетом политики, проводимой </w:t>
      </w:r>
      <w:r w:rsidR="00427BAD" w:rsidRPr="003C5678">
        <w:rPr>
          <w:sz w:val="28"/>
          <w:szCs w:val="28"/>
        </w:rPr>
        <w:t xml:space="preserve">администрацией 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 в сфере управления </w:t>
      </w:r>
      <w:r w:rsidR="00427BAD" w:rsidRPr="003C5678">
        <w:rPr>
          <w:sz w:val="28"/>
          <w:szCs w:val="28"/>
        </w:rPr>
        <w:t>муниципальными</w:t>
      </w:r>
      <w:r w:rsidRPr="003C5678">
        <w:rPr>
          <w:sz w:val="28"/>
          <w:szCs w:val="28"/>
        </w:rPr>
        <w:t xml:space="preserve"> финансами, </w:t>
      </w:r>
      <w:r w:rsidR="00427BAD" w:rsidRPr="003C5678">
        <w:rPr>
          <w:sz w:val="28"/>
          <w:szCs w:val="28"/>
        </w:rPr>
        <w:t>муниципальным</w:t>
      </w:r>
      <w:r w:rsidRPr="003C5678">
        <w:rPr>
          <w:sz w:val="28"/>
          <w:szCs w:val="28"/>
        </w:rPr>
        <w:t xml:space="preserve"> долгом </w:t>
      </w:r>
      <w:r w:rsidR="00ED0F7D" w:rsidRPr="003C5678">
        <w:rPr>
          <w:sz w:val="28"/>
          <w:szCs w:val="28"/>
        </w:rPr>
        <w:t>муниципального округа</w:t>
      </w:r>
      <w:r w:rsidR="00427BAD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 xml:space="preserve">и в построении межбюджетных отношений в </w:t>
      </w:r>
      <w:r w:rsidR="00B63BF1" w:rsidRPr="003C5678">
        <w:rPr>
          <w:sz w:val="28"/>
          <w:szCs w:val="28"/>
        </w:rPr>
        <w:t>муниципальном округе</w:t>
      </w:r>
      <w:r w:rsidRPr="003C5678">
        <w:rPr>
          <w:sz w:val="28"/>
          <w:szCs w:val="28"/>
        </w:rPr>
        <w:t xml:space="preserve">, является эффективное использование бюджетных ресурсов </w:t>
      </w:r>
      <w:r w:rsidR="00ED0F7D" w:rsidRPr="003C5678">
        <w:rPr>
          <w:sz w:val="28"/>
          <w:szCs w:val="28"/>
        </w:rPr>
        <w:t>муниципального округа</w:t>
      </w:r>
      <w:r w:rsidR="00427BAD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 xml:space="preserve">для обеспечения динамичного развития экономики </w:t>
      </w:r>
      <w:r w:rsidR="00ED0F7D" w:rsidRPr="003C5678">
        <w:rPr>
          <w:sz w:val="28"/>
          <w:szCs w:val="28"/>
        </w:rPr>
        <w:t>муниципального округа</w:t>
      </w:r>
      <w:r w:rsidR="00427BAD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 xml:space="preserve">и повышения уровня жизни </w:t>
      </w:r>
      <w:r w:rsidR="00427BAD" w:rsidRPr="003C5678">
        <w:rPr>
          <w:sz w:val="28"/>
          <w:szCs w:val="28"/>
        </w:rPr>
        <w:t xml:space="preserve">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Целями Программы являются:</w:t>
      </w:r>
    </w:p>
    <w:p w:rsidR="0013512F" w:rsidRPr="003C5678" w:rsidRDefault="0013512F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обеспечение долгосрочной сбалансированности и устойчивости бюджетной системы Грачевского муниципального округа Ставропольского края, повышение качества управления муниципальными финансами Грачевского муниципального округа Ставропольского края.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Целевые индикаторы и показатели Программы определены таким образом, чтобы обеспечить: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lastRenderedPageBreak/>
        <w:t>наблюдаемость значений индикаторов и показателей Программы в течение срока реализации Программы (подпрограмм Программы);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охват всех результатов выполнения основных мероприятий Программы;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минимизацию числа целевых индикаторов и показателей Программы.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Перечень целевых индикаторов и показателей Программы предусматривает возможность их корректировки в случае потери информативности целевого индикатора или показателя (например, в связи с достижением его максимального значения), изменений приоритетов политики, проводимой </w:t>
      </w:r>
      <w:r w:rsidR="00BB6964" w:rsidRPr="003C5678">
        <w:rPr>
          <w:sz w:val="28"/>
          <w:szCs w:val="28"/>
        </w:rPr>
        <w:t>администраци</w:t>
      </w:r>
      <w:r w:rsidR="00320E02" w:rsidRPr="003C5678">
        <w:rPr>
          <w:sz w:val="28"/>
          <w:szCs w:val="28"/>
        </w:rPr>
        <w:t xml:space="preserve">ей </w:t>
      </w:r>
      <w:r w:rsidR="00BB6964" w:rsidRPr="003C5678">
        <w:rPr>
          <w:sz w:val="28"/>
          <w:szCs w:val="28"/>
        </w:rPr>
        <w:t xml:space="preserve">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 в сфере управления </w:t>
      </w:r>
      <w:r w:rsidR="00BB6964" w:rsidRPr="003C5678">
        <w:rPr>
          <w:sz w:val="28"/>
          <w:szCs w:val="28"/>
        </w:rPr>
        <w:t xml:space="preserve">муниципальными </w:t>
      </w:r>
      <w:r w:rsidRPr="003C5678">
        <w:rPr>
          <w:sz w:val="28"/>
          <w:szCs w:val="28"/>
        </w:rPr>
        <w:t xml:space="preserve">финансами </w:t>
      </w:r>
      <w:r w:rsidR="00AF7329" w:rsidRPr="003C5678">
        <w:rPr>
          <w:sz w:val="28"/>
          <w:szCs w:val="28"/>
        </w:rPr>
        <w:t>в</w:t>
      </w:r>
      <w:r w:rsidR="00BB6964" w:rsidRPr="003C5678">
        <w:rPr>
          <w:sz w:val="28"/>
          <w:szCs w:val="28"/>
        </w:rPr>
        <w:t xml:space="preserve"> </w:t>
      </w:r>
      <w:r w:rsidR="00B63BF1" w:rsidRPr="003C5678">
        <w:rPr>
          <w:sz w:val="28"/>
          <w:szCs w:val="28"/>
        </w:rPr>
        <w:t>муниципальном округе</w:t>
      </w:r>
      <w:r w:rsidRPr="003C5678">
        <w:rPr>
          <w:sz w:val="28"/>
          <w:szCs w:val="28"/>
        </w:rPr>
        <w:t>, а также изменений законодательства Российской Федерации</w:t>
      </w:r>
      <w:r w:rsidR="00AF7329" w:rsidRPr="003C5678">
        <w:rPr>
          <w:sz w:val="28"/>
          <w:szCs w:val="28"/>
        </w:rPr>
        <w:t>,</w:t>
      </w:r>
      <w:r w:rsidR="00947736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>законодательства Ставропольского края,</w:t>
      </w:r>
      <w:r w:rsidR="007A6010" w:rsidRPr="003C5678">
        <w:rPr>
          <w:sz w:val="28"/>
          <w:szCs w:val="28"/>
        </w:rPr>
        <w:t xml:space="preserve"> нормативно правовые акты</w:t>
      </w:r>
      <w:r w:rsidR="00947736" w:rsidRPr="003C5678">
        <w:rPr>
          <w:sz w:val="28"/>
          <w:szCs w:val="28"/>
        </w:rPr>
        <w:t xml:space="preserve"> </w:t>
      </w:r>
      <w:r w:rsidR="00831191" w:rsidRPr="003C5678">
        <w:rPr>
          <w:sz w:val="28"/>
          <w:szCs w:val="28"/>
        </w:rPr>
        <w:t>Граче</w:t>
      </w:r>
      <w:r w:rsidR="007A6010" w:rsidRPr="003C5678">
        <w:rPr>
          <w:sz w:val="28"/>
          <w:szCs w:val="28"/>
        </w:rPr>
        <w:t xml:space="preserve">вского </w:t>
      </w:r>
      <w:r w:rsidR="00ED0F7D" w:rsidRPr="003C5678">
        <w:rPr>
          <w:sz w:val="28"/>
          <w:szCs w:val="28"/>
        </w:rPr>
        <w:t>муниципального округа</w:t>
      </w:r>
      <w:r w:rsidR="007A6010" w:rsidRPr="003C5678">
        <w:rPr>
          <w:sz w:val="28"/>
          <w:szCs w:val="28"/>
        </w:rPr>
        <w:t xml:space="preserve"> Ставропольского края в</w:t>
      </w:r>
      <w:r w:rsidRPr="003C5678">
        <w:rPr>
          <w:sz w:val="28"/>
          <w:szCs w:val="28"/>
        </w:rPr>
        <w:t>лияющих на расчет целевых индикаторов или показателей Программы.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Сведения о целевых индикаторах и показателях подпрограмм Программы и их зн</w:t>
      </w:r>
      <w:r w:rsidR="00A93217" w:rsidRPr="003C5678">
        <w:rPr>
          <w:sz w:val="28"/>
          <w:szCs w:val="28"/>
        </w:rPr>
        <w:t>ачениях приведены в приложении 3</w:t>
      </w:r>
      <w:r w:rsidRPr="003C5678">
        <w:rPr>
          <w:sz w:val="28"/>
          <w:szCs w:val="28"/>
        </w:rPr>
        <w:t xml:space="preserve"> к Программе.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Ожидаемыми результатами реализации Программы являются:</w:t>
      </w:r>
    </w:p>
    <w:p w:rsidR="007B3B59" w:rsidRPr="003C5678" w:rsidRDefault="007B3B59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сохранение процента исполнения расходных обязательств Грачевского муниципального округа Ставропольского края в 2021-2026 годах на уровне 95,0 - 99,0 процентов;</w:t>
      </w:r>
    </w:p>
    <w:p w:rsidR="007B3B59" w:rsidRPr="003C5678" w:rsidRDefault="007B3B59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сохранение рейтинга Грачевского муниципального округа Ставропольского края по качеству качества управления бюджетным процессом в 2021-2026 годах не ниже 70 баллов;</w:t>
      </w:r>
    </w:p>
    <w:p w:rsidR="00F12440" w:rsidRDefault="007B3B59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увеличение средней оценки качества финансового менеджмента, осуществляемого главными распорядителями бюджетных средств Грачевского муниципального округа Ставропольского к</w:t>
      </w:r>
      <w:r w:rsidR="00497B7C">
        <w:rPr>
          <w:sz w:val="28"/>
          <w:szCs w:val="28"/>
        </w:rPr>
        <w:t>рая до 105,0 баллов в 2026 году;</w:t>
      </w:r>
    </w:p>
    <w:p w:rsidR="00497B7C" w:rsidRPr="00497B7C" w:rsidRDefault="00497B7C" w:rsidP="00497B7C">
      <w:pPr>
        <w:ind w:firstLine="540"/>
        <w:jc w:val="both"/>
        <w:rPr>
          <w:sz w:val="28"/>
          <w:szCs w:val="28"/>
        </w:rPr>
      </w:pPr>
      <w:r w:rsidRPr="00497B7C">
        <w:rPr>
          <w:sz w:val="28"/>
          <w:szCs w:val="28"/>
        </w:rPr>
        <w:t xml:space="preserve">сохранение </w:t>
      </w:r>
      <w:bookmarkStart w:id="3" w:name="_GoBack"/>
      <w:bookmarkEnd w:id="3"/>
      <w:r w:rsidR="008B659C" w:rsidRPr="00497B7C">
        <w:rPr>
          <w:sz w:val="28"/>
          <w:szCs w:val="28"/>
        </w:rPr>
        <w:t>объема,</w:t>
      </w:r>
      <w:r w:rsidRPr="00497B7C">
        <w:rPr>
          <w:sz w:val="28"/>
          <w:szCs w:val="28"/>
        </w:rPr>
        <w:t xml:space="preserve"> не завершенного в установленные сроки строительства, осуществляемого за счет средств бюджета Грачевского муниципального округа Ставропольского края в 2021-2026 годах на уровне 0,00 тыс. рублей;</w:t>
      </w:r>
    </w:p>
    <w:p w:rsidR="00497B7C" w:rsidRPr="003C5678" w:rsidRDefault="00497B7C" w:rsidP="00497B7C">
      <w:pPr>
        <w:ind w:firstLine="540"/>
        <w:jc w:val="both"/>
        <w:rPr>
          <w:sz w:val="28"/>
          <w:szCs w:val="28"/>
        </w:rPr>
      </w:pPr>
      <w:r w:rsidRPr="00497B7C">
        <w:rPr>
          <w:sz w:val="28"/>
          <w:szCs w:val="28"/>
        </w:rPr>
        <w:t>расходы бюджета Грачевского муниципального округа Ставропольского края на содержание работников органов местного самоуправления в расчете на одного жителя Грачевского муниципального округа к 2026 году должны составлять 1048,26 рублей.</w:t>
      </w:r>
    </w:p>
    <w:p w:rsidR="00F12440" w:rsidRPr="003C5678" w:rsidRDefault="00F12440" w:rsidP="00C50D25">
      <w:pPr>
        <w:ind w:firstLine="540"/>
        <w:jc w:val="both"/>
        <w:rPr>
          <w:color w:val="FF0000"/>
          <w:sz w:val="28"/>
          <w:szCs w:val="28"/>
        </w:rPr>
      </w:pPr>
      <w:r w:rsidRPr="003C5678">
        <w:rPr>
          <w:sz w:val="28"/>
          <w:szCs w:val="28"/>
        </w:rPr>
        <w:t xml:space="preserve">При корректировке Программы по мере выявления или возникновения неурегулированных вопросов нормативного правового характера </w:t>
      </w:r>
      <w:r w:rsidR="00D11548" w:rsidRPr="003C5678">
        <w:rPr>
          <w:sz w:val="28"/>
          <w:szCs w:val="28"/>
        </w:rPr>
        <w:t>финансовое управление</w:t>
      </w:r>
      <w:r w:rsidRPr="003C5678">
        <w:rPr>
          <w:sz w:val="28"/>
          <w:szCs w:val="28"/>
        </w:rPr>
        <w:t xml:space="preserve"> разрабатывает проекты нормативных правовых актов </w:t>
      </w:r>
      <w:r w:rsidR="00D11548" w:rsidRPr="003C5678">
        <w:rPr>
          <w:sz w:val="28"/>
          <w:szCs w:val="28"/>
        </w:rPr>
        <w:t xml:space="preserve">администрации 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 и вносит их в установленном порядке на рассмотрение в </w:t>
      </w:r>
      <w:r w:rsidR="00D11548" w:rsidRPr="003C5678">
        <w:rPr>
          <w:sz w:val="28"/>
          <w:szCs w:val="28"/>
        </w:rPr>
        <w:t xml:space="preserve">администрацию 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="00D11548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>Ставропольского края.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На решение задач и достижение целей Программы могут оказать влияние внутренние и внешние риски реализации Программы. Анализ </w:t>
      </w:r>
      <w:r w:rsidRPr="003C5678">
        <w:rPr>
          <w:sz w:val="28"/>
          <w:szCs w:val="28"/>
        </w:rPr>
        <w:lastRenderedPageBreak/>
        <w:t xml:space="preserve">данных рисков и принятие мер по управлению ими осуществляет ответственный исполнитель Программы </w:t>
      </w:r>
      <w:r w:rsidR="0020156A" w:rsidRPr="003C5678">
        <w:rPr>
          <w:sz w:val="28"/>
          <w:szCs w:val="28"/>
        </w:rPr>
        <w:t>–</w:t>
      </w:r>
      <w:r w:rsidR="00C50D25">
        <w:rPr>
          <w:sz w:val="28"/>
          <w:szCs w:val="28"/>
        </w:rPr>
        <w:t xml:space="preserve"> </w:t>
      </w:r>
      <w:r w:rsidR="0020156A" w:rsidRPr="003C5678">
        <w:rPr>
          <w:sz w:val="28"/>
          <w:szCs w:val="28"/>
        </w:rPr>
        <w:t>финансовое управление</w:t>
      </w:r>
      <w:r w:rsidRPr="003C5678">
        <w:rPr>
          <w:sz w:val="28"/>
          <w:szCs w:val="28"/>
        </w:rPr>
        <w:t>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К внутренним рискам реализации Программы относятся: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несвоевременная разработка, согласование и принятие документов, обеспечивающих выполнение основных мероприятий Программы;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неготовность организационной структуры </w:t>
      </w:r>
      <w:r w:rsidR="0020156A" w:rsidRPr="003C5678">
        <w:rPr>
          <w:sz w:val="28"/>
          <w:szCs w:val="28"/>
        </w:rPr>
        <w:t>финансового управления</w:t>
      </w:r>
      <w:r w:rsidRPr="003C5678">
        <w:rPr>
          <w:sz w:val="28"/>
          <w:szCs w:val="28"/>
        </w:rPr>
        <w:t xml:space="preserve"> к эффективному управлению процессом реализации основных мероприятий Программы;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финансовые риски, связанные с недостаточным уровнем бюджетного финансирования Программы, вызванные возникновением дефицита </w:t>
      </w:r>
      <w:r w:rsidR="0020156A" w:rsidRPr="003C5678">
        <w:rPr>
          <w:sz w:val="28"/>
          <w:szCs w:val="28"/>
        </w:rPr>
        <w:t>местного</w:t>
      </w:r>
      <w:r w:rsidRPr="003C5678">
        <w:rPr>
          <w:sz w:val="28"/>
          <w:szCs w:val="28"/>
        </w:rPr>
        <w:t xml:space="preserve"> бюджета;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длительный срок реализации Программы и, как следствие, возрастание неопределенности по мере реализации Программы.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Мерами управления внутренними рисками реализации Программы являются: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оперативный мониторинг выполнения основных мероприятий Программы;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своевременная актуализация содержания и сроков исполнения основных мероприятий Программы с сохранением ожидаемых результатов их реализации.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К внешним рискам реализации Программы относятся: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снижение темпов социально-экономического развития </w:t>
      </w:r>
      <w:r w:rsidR="0020156A" w:rsidRPr="003C5678">
        <w:rPr>
          <w:sz w:val="28"/>
          <w:szCs w:val="28"/>
        </w:rPr>
        <w:t xml:space="preserve">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="0020156A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>Ставропольского края;</w:t>
      </w:r>
    </w:p>
    <w:p w:rsidR="00AB4064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несовершенство системы нормативного правового регулирования в сфере реализации Программы</w:t>
      </w:r>
      <w:r w:rsidR="00AB4064" w:rsidRPr="003C5678">
        <w:rPr>
          <w:sz w:val="28"/>
          <w:szCs w:val="28"/>
        </w:rPr>
        <w:t>;</w:t>
      </w:r>
    </w:p>
    <w:p w:rsidR="00F12440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чрезвычайные ситуации и стихийные бедствия, постигшие </w:t>
      </w:r>
      <w:r w:rsidR="00F328DE" w:rsidRPr="003C5678">
        <w:rPr>
          <w:sz w:val="28"/>
          <w:szCs w:val="28"/>
        </w:rPr>
        <w:t>муниципальный округ</w:t>
      </w:r>
      <w:r w:rsidRPr="003C5678">
        <w:rPr>
          <w:sz w:val="28"/>
          <w:szCs w:val="28"/>
        </w:rPr>
        <w:t>.</w:t>
      </w:r>
    </w:p>
    <w:p w:rsidR="00A93217" w:rsidRPr="003C5678" w:rsidRDefault="00F12440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Для управления внешними рисками реализации Программы в течение всего срока ее реализации необходимо осуществлять мониторинг изменения ситуации </w:t>
      </w:r>
      <w:r w:rsidR="00AB4064" w:rsidRPr="003C5678">
        <w:rPr>
          <w:sz w:val="28"/>
          <w:szCs w:val="28"/>
        </w:rPr>
        <w:t>в экономике страны</w:t>
      </w:r>
      <w:r w:rsidRPr="003C5678">
        <w:rPr>
          <w:sz w:val="28"/>
          <w:szCs w:val="28"/>
        </w:rPr>
        <w:t>,</w:t>
      </w:r>
      <w:r w:rsidR="00AB4064" w:rsidRPr="003C5678">
        <w:rPr>
          <w:sz w:val="28"/>
          <w:szCs w:val="28"/>
        </w:rPr>
        <w:t xml:space="preserve"> края,</w:t>
      </w:r>
      <w:r w:rsidRPr="003C5678">
        <w:rPr>
          <w:sz w:val="28"/>
          <w:szCs w:val="28"/>
        </w:rPr>
        <w:t xml:space="preserve"> прогнозировать социально-экономическое развитие </w:t>
      </w:r>
      <w:r w:rsidR="00ED0F7D" w:rsidRPr="003C5678">
        <w:rPr>
          <w:sz w:val="28"/>
          <w:szCs w:val="28"/>
        </w:rPr>
        <w:t>муниципального округа</w:t>
      </w:r>
      <w:r w:rsidR="0020156A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>с учетом возможного у</w:t>
      </w:r>
      <w:r w:rsidR="00486766" w:rsidRPr="003C5678">
        <w:rPr>
          <w:sz w:val="28"/>
          <w:szCs w:val="28"/>
        </w:rPr>
        <w:t>худшения экономической ситуации</w:t>
      </w:r>
      <w:r w:rsidR="00A93217" w:rsidRPr="003C5678">
        <w:rPr>
          <w:sz w:val="28"/>
          <w:szCs w:val="28"/>
        </w:rPr>
        <w:t>.</w:t>
      </w:r>
    </w:p>
    <w:p w:rsidR="00C66D5A" w:rsidRPr="003C5678" w:rsidRDefault="00C66D5A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Участие внебюджетных фондов, муниципальных унитарных предприятий Грачевского </w:t>
      </w:r>
      <w:r w:rsidR="00ED0F7D" w:rsidRPr="003C5678">
        <w:rPr>
          <w:sz w:val="28"/>
          <w:szCs w:val="28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 и иных организаций в реализации Программы не предусмотрено.</w:t>
      </w:r>
    </w:p>
    <w:p w:rsidR="00C66D5A" w:rsidRPr="003C5678" w:rsidRDefault="00C66D5A" w:rsidP="00C50D25">
      <w:pPr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Финансирование Программы осуществляется за счет средств краевого бюджета, поступающих в местный бюджет</w:t>
      </w:r>
      <w:r w:rsidR="00F328DE" w:rsidRPr="003C5678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>и средств местного бюджета.</w:t>
      </w:r>
    </w:p>
    <w:p w:rsidR="00D77BEB" w:rsidRPr="003C5678" w:rsidRDefault="00D77BEB" w:rsidP="00C50D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Исходя из масштаба и сложности задач, решаемых в рамках Программы, в нее включены:</w:t>
      </w:r>
    </w:p>
    <w:p w:rsidR="00D77BEB" w:rsidRPr="003C5678" w:rsidRDefault="003E61FE" w:rsidP="00C50D25">
      <w:pPr>
        <w:ind w:firstLine="540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-</w:t>
      </w:r>
      <w:r w:rsidR="00FB548A" w:rsidRPr="003C5678">
        <w:rPr>
          <w:bCs/>
          <w:sz w:val="28"/>
          <w:szCs w:val="28"/>
        </w:rPr>
        <w:t xml:space="preserve">подпрограмма «Повышение сбалансированности и устойчивости бюджетной системы Грачевского </w:t>
      </w:r>
      <w:r w:rsidR="00D80BD6" w:rsidRPr="003C5678">
        <w:rPr>
          <w:bCs/>
          <w:sz w:val="28"/>
          <w:szCs w:val="28"/>
        </w:rPr>
        <w:t>муниципального округа</w:t>
      </w:r>
      <w:r w:rsidR="00FB548A" w:rsidRPr="003C5678">
        <w:rPr>
          <w:b/>
          <w:bCs/>
          <w:sz w:val="28"/>
          <w:szCs w:val="28"/>
        </w:rPr>
        <w:t xml:space="preserve"> </w:t>
      </w:r>
      <w:r w:rsidR="00FB548A" w:rsidRPr="003C5678">
        <w:rPr>
          <w:bCs/>
          <w:sz w:val="28"/>
          <w:szCs w:val="28"/>
        </w:rPr>
        <w:t>Ставропольского края</w:t>
      </w:r>
      <w:r w:rsidR="00C50D25">
        <w:rPr>
          <w:bCs/>
          <w:sz w:val="28"/>
          <w:szCs w:val="28"/>
        </w:rPr>
        <w:t>»</w:t>
      </w:r>
      <w:r w:rsidR="00FB548A" w:rsidRPr="003C5678">
        <w:rPr>
          <w:bCs/>
          <w:sz w:val="28"/>
          <w:szCs w:val="28"/>
        </w:rPr>
        <w:t xml:space="preserve"> муниципальной программы Грачевского </w:t>
      </w:r>
      <w:r w:rsidR="00D80BD6" w:rsidRPr="003C5678">
        <w:rPr>
          <w:bCs/>
          <w:sz w:val="28"/>
          <w:szCs w:val="28"/>
        </w:rPr>
        <w:t>муниципального округа</w:t>
      </w:r>
      <w:r w:rsidR="00FB548A" w:rsidRPr="003C5678">
        <w:rPr>
          <w:bCs/>
          <w:sz w:val="28"/>
          <w:szCs w:val="28"/>
        </w:rPr>
        <w:t xml:space="preserve"> Ставропольского края «Управление финансами Грачевского </w:t>
      </w:r>
      <w:r w:rsidR="00D80BD6" w:rsidRPr="003C5678">
        <w:rPr>
          <w:bCs/>
          <w:sz w:val="28"/>
          <w:szCs w:val="28"/>
        </w:rPr>
        <w:t>муниципального округа</w:t>
      </w:r>
      <w:r w:rsidR="00FB548A" w:rsidRPr="003C5678">
        <w:rPr>
          <w:bCs/>
          <w:sz w:val="28"/>
          <w:szCs w:val="28"/>
        </w:rPr>
        <w:t xml:space="preserve"> Ставропольского края»</w:t>
      </w:r>
      <w:r w:rsidR="00306934" w:rsidRPr="003C5678">
        <w:rPr>
          <w:bCs/>
          <w:sz w:val="28"/>
          <w:szCs w:val="28"/>
        </w:rPr>
        <w:t xml:space="preserve"> – приложение</w:t>
      </w:r>
      <w:r w:rsidR="00D80BD6" w:rsidRPr="003C5678">
        <w:rPr>
          <w:bCs/>
          <w:sz w:val="28"/>
          <w:szCs w:val="28"/>
        </w:rPr>
        <w:t xml:space="preserve"> 1</w:t>
      </w:r>
      <w:r w:rsidR="00306934" w:rsidRPr="003C5678">
        <w:rPr>
          <w:bCs/>
          <w:sz w:val="28"/>
          <w:szCs w:val="28"/>
        </w:rPr>
        <w:t xml:space="preserve"> к Программе;</w:t>
      </w:r>
    </w:p>
    <w:p w:rsidR="00FB548A" w:rsidRPr="003C5678" w:rsidRDefault="00FB548A" w:rsidP="00C50D25">
      <w:pPr>
        <w:ind w:firstLine="540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lastRenderedPageBreak/>
        <w:t>-</w:t>
      </w:r>
      <w:r w:rsidR="00D80BD6" w:rsidRPr="003C5678">
        <w:rPr>
          <w:sz w:val="28"/>
          <w:szCs w:val="28"/>
        </w:rPr>
        <w:t xml:space="preserve">подпрограмма «Обеспечение реализации </w:t>
      </w:r>
      <w:r w:rsidR="00D80BD6" w:rsidRPr="003C5678">
        <w:rPr>
          <w:sz w:val="28"/>
          <w:szCs w:val="28"/>
          <w:lang w:eastAsia="en-US"/>
        </w:rPr>
        <w:t>муниципальной программы Грачевского муниципального округа</w:t>
      </w:r>
      <w:r w:rsidR="00D80BD6" w:rsidRPr="003C5678">
        <w:rPr>
          <w:sz w:val="28"/>
          <w:szCs w:val="28"/>
        </w:rPr>
        <w:t xml:space="preserve"> Ставропольского края «Управление финансами </w:t>
      </w:r>
      <w:r w:rsidR="00D80BD6" w:rsidRPr="003C5678">
        <w:rPr>
          <w:sz w:val="28"/>
          <w:szCs w:val="28"/>
          <w:lang w:eastAsia="en-US"/>
        </w:rPr>
        <w:t xml:space="preserve">Грачевского муниципального округа </w:t>
      </w:r>
      <w:r w:rsidR="00D80BD6" w:rsidRPr="003C5678">
        <w:rPr>
          <w:sz w:val="28"/>
          <w:szCs w:val="28"/>
        </w:rPr>
        <w:t>Ставропольского края</w:t>
      </w:r>
      <w:r w:rsidR="00D80BD6" w:rsidRPr="003C5678">
        <w:rPr>
          <w:sz w:val="28"/>
          <w:szCs w:val="28"/>
          <w:lang w:eastAsia="en-US"/>
        </w:rPr>
        <w:t>»</w:t>
      </w:r>
      <w:r w:rsidR="00D80BD6" w:rsidRPr="003C5678">
        <w:rPr>
          <w:sz w:val="28"/>
          <w:szCs w:val="28"/>
        </w:rPr>
        <w:t xml:space="preserve"> и общепрограммные мероприятия»</w:t>
      </w:r>
      <w:r w:rsidR="00D80BD6" w:rsidRPr="003C5678">
        <w:rPr>
          <w:bCs/>
          <w:sz w:val="28"/>
          <w:szCs w:val="28"/>
        </w:rPr>
        <w:t xml:space="preserve"> – приложение 2 к Программе;</w:t>
      </w:r>
    </w:p>
    <w:p w:rsidR="00D80BD6" w:rsidRDefault="003E61FE" w:rsidP="00C50D25">
      <w:pPr>
        <w:ind w:firstLine="540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-</w:t>
      </w:r>
      <w:r w:rsidR="00D80BD6" w:rsidRPr="003C5678">
        <w:rPr>
          <w:bCs/>
          <w:sz w:val="28"/>
          <w:szCs w:val="28"/>
        </w:rPr>
        <w:t>сведения об индикаторах достижения целей Программы, и показателях решения задач подпрограмм Программы и их значениях – приложение 3 к Программе;</w:t>
      </w:r>
    </w:p>
    <w:p w:rsidR="001005AE" w:rsidRPr="00DF7E96" w:rsidRDefault="001005AE" w:rsidP="001005AE">
      <w:pPr>
        <w:ind w:right="-1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sz w:val="28"/>
          <w:szCs w:val="28"/>
        </w:rPr>
        <w:t>с</w:t>
      </w:r>
      <w:r w:rsidRPr="00DF7E96">
        <w:rPr>
          <w:sz w:val="28"/>
          <w:szCs w:val="28"/>
        </w:rPr>
        <w:t xml:space="preserve">ведения 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Программы, приведены в приложении </w:t>
      </w:r>
      <w:r>
        <w:rPr>
          <w:sz w:val="28"/>
          <w:szCs w:val="28"/>
        </w:rPr>
        <w:t>4</w:t>
      </w:r>
      <w:r w:rsidRPr="00DF7E96">
        <w:rPr>
          <w:sz w:val="28"/>
          <w:szCs w:val="28"/>
        </w:rPr>
        <w:t xml:space="preserve"> к Программе.</w:t>
      </w:r>
    </w:p>
    <w:p w:rsidR="00D77BEB" w:rsidRPr="003C5678" w:rsidRDefault="003E61FE" w:rsidP="00C50D25">
      <w:pPr>
        <w:ind w:firstLine="540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-</w:t>
      </w:r>
      <w:r w:rsidR="00F94C1B" w:rsidRPr="003C5678">
        <w:rPr>
          <w:bCs/>
          <w:sz w:val="28"/>
          <w:szCs w:val="28"/>
        </w:rPr>
        <w:t>п</w:t>
      </w:r>
      <w:r w:rsidR="00D77BEB" w:rsidRPr="003C5678">
        <w:rPr>
          <w:bCs/>
          <w:sz w:val="28"/>
          <w:szCs w:val="28"/>
        </w:rPr>
        <w:t>еречень основных мероприятий П</w:t>
      </w:r>
      <w:r w:rsidR="00F94C1B" w:rsidRPr="003C5678">
        <w:rPr>
          <w:bCs/>
          <w:sz w:val="28"/>
          <w:szCs w:val="28"/>
        </w:rPr>
        <w:t xml:space="preserve">рограммы </w:t>
      </w:r>
      <w:r w:rsidR="00306934" w:rsidRPr="003C5678">
        <w:rPr>
          <w:bCs/>
          <w:sz w:val="28"/>
          <w:szCs w:val="28"/>
        </w:rPr>
        <w:t>– приложение</w:t>
      </w:r>
      <w:r w:rsidR="00FB548A" w:rsidRPr="003C5678">
        <w:rPr>
          <w:bCs/>
          <w:sz w:val="28"/>
          <w:szCs w:val="28"/>
        </w:rPr>
        <w:t> </w:t>
      </w:r>
      <w:r w:rsidR="001005AE">
        <w:rPr>
          <w:bCs/>
          <w:sz w:val="28"/>
          <w:szCs w:val="28"/>
        </w:rPr>
        <w:t>5</w:t>
      </w:r>
      <w:r w:rsidR="007E14F2" w:rsidRPr="003C5678">
        <w:rPr>
          <w:bCs/>
          <w:sz w:val="28"/>
          <w:szCs w:val="28"/>
        </w:rPr>
        <w:t xml:space="preserve"> к Программе;</w:t>
      </w:r>
    </w:p>
    <w:p w:rsidR="00B24141" w:rsidRPr="00CB3924" w:rsidRDefault="003E61FE" w:rsidP="00CB3924">
      <w:pPr>
        <w:ind w:firstLine="540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-</w:t>
      </w:r>
      <w:r w:rsidR="00306934" w:rsidRPr="003C5678">
        <w:rPr>
          <w:bCs/>
          <w:sz w:val="28"/>
          <w:szCs w:val="28"/>
        </w:rPr>
        <w:t>о</w:t>
      </w:r>
      <w:r w:rsidR="00D77BEB" w:rsidRPr="003C5678">
        <w:rPr>
          <w:bCs/>
          <w:sz w:val="28"/>
          <w:szCs w:val="28"/>
        </w:rPr>
        <w:t>бъемы и источники финансового обеспечения П</w:t>
      </w:r>
      <w:r w:rsidR="00306934" w:rsidRPr="003C5678">
        <w:rPr>
          <w:bCs/>
          <w:sz w:val="28"/>
          <w:szCs w:val="28"/>
        </w:rPr>
        <w:t>рограммы –приложение</w:t>
      </w:r>
      <w:r w:rsidR="00FB548A" w:rsidRPr="003C5678">
        <w:rPr>
          <w:bCs/>
          <w:sz w:val="28"/>
          <w:szCs w:val="28"/>
        </w:rPr>
        <w:t> </w:t>
      </w:r>
      <w:r w:rsidR="001005AE">
        <w:rPr>
          <w:bCs/>
          <w:sz w:val="28"/>
          <w:szCs w:val="28"/>
        </w:rPr>
        <w:t>6</w:t>
      </w:r>
      <w:r w:rsidR="00CB3924">
        <w:rPr>
          <w:bCs/>
          <w:sz w:val="28"/>
          <w:szCs w:val="28"/>
        </w:rPr>
        <w:t xml:space="preserve"> к Программе.</w:t>
      </w:r>
    </w:p>
    <w:p w:rsidR="00B24141" w:rsidRPr="003C5678" w:rsidRDefault="00B24141" w:rsidP="003C567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766C0" w:rsidRPr="003C5678" w:rsidRDefault="003C5678" w:rsidP="003C567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9513BC" w:rsidRPr="003C5678" w:rsidRDefault="009513BC" w:rsidP="003C5678">
      <w:pPr>
        <w:rPr>
          <w:sz w:val="28"/>
          <w:szCs w:val="28"/>
        </w:rPr>
      </w:pPr>
    </w:p>
    <w:p w:rsidR="001005AE" w:rsidRDefault="001005AE" w:rsidP="003C567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4788" w:type="dxa"/>
        <w:tblLayout w:type="fixed"/>
        <w:tblLook w:val="0000" w:firstRow="0" w:lastRow="0" w:firstColumn="0" w:lastColumn="0" w:noHBand="0" w:noVBand="0"/>
      </w:tblPr>
      <w:tblGrid>
        <w:gridCol w:w="4680"/>
      </w:tblGrid>
      <w:tr w:rsidR="00D80BD6" w:rsidRPr="003C5678" w:rsidTr="00D80BD6">
        <w:trPr>
          <w:trHeight w:val="720"/>
        </w:trPr>
        <w:tc>
          <w:tcPr>
            <w:tcW w:w="4680" w:type="dxa"/>
            <w:shd w:val="clear" w:color="auto" w:fill="auto"/>
            <w:noWrap/>
          </w:tcPr>
          <w:p w:rsidR="00D80BD6" w:rsidRPr="003C5678" w:rsidRDefault="00D80BD6" w:rsidP="003C5678">
            <w:pPr>
              <w:jc w:val="center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lastRenderedPageBreak/>
              <w:t>Приложение 1</w:t>
            </w:r>
          </w:p>
          <w:p w:rsidR="00D80BD6" w:rsidRPr="003C5678" w:rsidRDefault="00D80BD6" w:rsidP="003C5678">
            <w:pPr>
              <w:jc w:val="both"/>
              <w:rPr>
                <w:bCs/>
                <w:sz w:val="28"/>
                <w:szCs w:val="28"/>
              </w:rPr>
            </w:pPr>
          </w:p>
          <w:p w:rsidR="00D80BD6" w:rsidRPr="003C5678" w:rsidRDefault="00D80BD6" w:rsidP="00D976E9">
            <w:pPr>
              <w:jc w:val="both"/>
              <w:rPr>
                <w:bCs/>
                <w:sz w:val="28"/>
                <w:szCs w:val="28"/>
              </w:rPr>
            </w:pPr>
            <w:r w:rsidRPr="003C5678">
              <w:rPr>
                <w:bCs/>
                <w:sz w:val="28"/>
                <w:szCs w:val="28"/>
              </w:rPr>
              <w:t xml:space="preserve">к муниципальной программе Грачевского муниципального округа Ставропольского края </w:t>
            </w:r>
            <w:r w:rsidR="00D976E9">
              <w:rPr>
                <w:bCs/>
                <w:sz w:val="28"/>
                <w:szCs w:val="28"/>
              </w:rPr>
              <w:t>«</w:t>
            </w:r>
            <w:r w:rsidRPr="003C5678">
              <w:rPr>
                <w:bCs/>
                <w:sz w:val="28"/>
                <w:szCs w:val="28"/>
              </w:rPr>
              <w:t>Управление финансами Грачевского муниципальн</w:t>
            </w:r>
            <w:r w:rsidR="00D976E9">
              <w:rPr>
                <w:bCs/>
                <w:sz w:val="28"/>
                <w:szCs w:val="28"/>
              </w:rPr>
              <w:t>ого округа Ставропольского края»</w:t>
            </w:r>
          </w:p>
        </w:tc>
      </w:tr>
    </w:tbl>
    <w:p w:rsidR="00D80BD6" w:rsidRPr="003C5678" w:rsidRDefault="00D80BD6" w:rsidP="003C5678">
      <w:pPr>
        <w:jc w:val="center"/>
        <w:rPr>
          <w:sz w:val="28"/>
          <w:szCs w:val="28"/>
        </w:rPr>
      </w:pPr>
    </w:p>
    <w:p w:rsidR="003F3E89" w:rsidRPr="003C5678" w:rsidRDefault="003F3E89" w:rsidP="003C5678">
      <w:pPr>
        <w:jc w:val="center"/>
        <w:rPr>
          <w:sz w:val="28"/>
          <w:szCs w:val="28"/>
        </w:rPr>
      </w:pPr>
    </w:p>
    <w:p w:rsidR="00D80BD6" w:rsidRPr="003C5678" w:rsidRDefault="00D80BD6" w:rsidP="003C5678">
      <w:pPr>
        <w:jc w:val="center"/>
        <w:rPr>
          <w:sz w:val="28"/>
          <w:szCs w:val="28"/>
        </w:rPr>
      </w:pPr>
      <w:r w:rsidRPr="003C5678">
        <w:rPr>
          <w:sz w:val="28"/>
          <w:szCs w:val="28"/>
        </w:rPr>
        <w:t>ПОДПРОГРАММА</w:t>
      </w:r>
    </w:p>
    <w:p w:rsidR="00D80BD6" w:rsidRPr="003C5678" w:rsidRDefault="00D80BD6" w:rsidP="003C5678">
      <w:pPr>
        <w:jc w:val="center"/>
        <w:rPr>
          <w:sz w:val="28"/>
          <w:szCs w:val="28"/>
        </w:rPr>
      </w:pPr>
      <w:r w:rsidRPr="003C5678">
        <w:rPr>
          <w:sz w:val="28"/>
          <w:szCs w:val="28"/>
        </w:rPr>
        <w:t xml:space="preserve">«Повышение сбалансированности и устойчивости бюджетной системы </w:t>
      </w:r>
    </w:p>
    <w:p w:rsidR="00D80BD6" w:rsidRPr="003C5678" w:rsidRDefault="00D80BD6" w:rsidP="003C5678">
      <w:pPr>
        <w:jc w:val="center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Грачевского муниципального округа</w:t>
      </w:r>
      <w:r w:rsidRPr="003C5678">
        <w:rPr>
          <w:b/>
          <w:bCs/>
          <w:sz w:val="28"/>
          <w:szCs w:val="28"/>
        </w:rPr>
        <w:t xml:space="preserve"> </w:t>
      </w:r>
      <w:r w:rsidRPr="003C5678">
        <w:rPr>
          <w:sz w:val="28"/>
          <w:szCs w:val="28"/>
        </w:rPr>
        <w:t>Ставропольского края</w:t>
      </w:r>
      <w:r w:rsidR="001005AE">
        <w:rPr>
          <w:sz w:val="28"/>
          <w:szCs w:val="28"/>
        </w:rPr>
        <w:t>»</w:t>
      </w:r>
      <w:r w:rsidRPr="003C5678">
        <w:rPr>
          <w:sz w:val="28"/>
          <w:szCs w:val="28"/>
        </w:rPr>
        <w:t xml:space="preserve"> </w:t>
      </w:r>
      <w:r w:rsidRPr="003C5678">
        <w:rPr>
          <w:bCs/>
          <w:sz w:val="28"/>
          <w:szCs w:val="28"/>
        </w:rPr>
        <w:t>муниципальной программы Грачевского муниципальн</w:t>
      </w:r>
      <w:r w:rsidR="001005AE">
        <w:rPr>
          <w:bCs/>
          <w:sz w:val="28"/>
          <w:szCs w:val="28"/>
        </w:rPr>
        <w:t xml:space="preserve">ого округа Ставропольского края </w:t>
      </w:r>
      <w:r w:rsidRPr="003C5678">
        <w:rPr>
          <w:sz w:val="28"/>
          <w:szCs w:val="28"/>
        </w:rPr>
        <w:t>«Управление финансами</w:t>
      </w:r>
      <w:r w:rsidRPr="003C5678">
        <w:rPr>
          <w:bCs/>
          <w:sz w:val="28"/>
          <w:szCs w:val="28"/>
        </w:rPr>
        <w:t xml:space="preserve"> Грачевского муниципального округа </w:t>
      </w:r>
    </w:p>
    <w:p w:rsidR="00D80BD6" w:rsidRPr="003C5678" w:rsidRDefault="00D80BD6" w:rsidP="003C5678">
      <w:pPr>
        <w:jc w:val="center"/>
        <w:rPr>
          <w:sz w:val="28"/>
          <w:szCs w:val="28"/>
        </w:rPr>
      </w:pPr>
      <w:r w:rsidRPr="003C5678">
        <w:rPr>
          <w:bCs/>
          <w:sz w:val="28"/>
          <w:szCs w:val="28"/>
        </w:rPr>
        <w:t>Ставропольского края»</w:t>
      </w:r>
      <w:r w:rsidRPr="003C5678">
        <w:rPr>
          <w:sz w:val="28"/>
          <w:szCs w:val="28"/>
        </w:rPr>
        <w:t xml:space="preserve"> </w:t>
      </w:r>
    </w:p>
    <w:p w:rsidR="00D80BD6" w:rsidRPr="003C5678" w:rsidRDefault="00D80BD6" w:rsidP="003C5678">
      <w:pPr>
        <w:jc w:val="center"/>
        <w:rPr>
          <w:sz w:val="28"/>
          <w:szCs w:val="28"/>
        </w:rPr>
      </w:pPr>
    </w:p>
    <w:p w:rsidR="00D80BD6" w:rsidRPr="003C5678" w:rsidRDefault="00D80BD6" w:rsidP="003C5678">
      <w:pPr>
        <w:jc w:val="center"/>
        <w:rPr>
          <w:sz w:val="28"/>
          <w:szCs w:val="28"/>
        </w:rPr>
      </w:pPr>
      <w:r w:rsidRPr="003C5678">
        <w:rPr>
          <w:sz w:val="28"/>
          <w:szCs w:val="28"/>
        </w:rPr>
        <w:t>ПАСПОРТ</w:t>
      </w:r>
    </w:p>
    <w:p w:rsidR="00D80BD6" w:rsidRDefault="00D80BD6" w:rsidP="001005AE">
      <w:pPr>
        <w:jc w:val="center"/>
        <w:rPr>
          <w:bCs/>
          <w:sz w:val="28"/>
          <w:szCs w:val="28"/>
        </w:rPr>
      </w:pPr>
      <w:r w:rsidRPr="003C5678">
        <w:rPr>
          <w:sz w:val="28"/>
          <w:szCs w:val="28"/>
        </w:rPr>
        <w:t xml:space="preserve">подпрограммы «Повышение сбалансированности и устойчивости бюджетной системы </w:t>
      </w:r>
      <w:r w:rsidRPr="003C5678">
        <w:rPr>
          <w:bCs/>
          <w:sz w:val="28"/>
          <w:szCs w:val="28"/>
        </w:rPr>
        <w:t>Грачевского муниципального округа</w:t>
      </w:r>
      <w:r w:rsidR="00D976E9">
        <w:rPr>
          <w:sz w:val="28"/>
          <w:szCs w:val="28"/>
        </w:rPr>
        <w:t xml:space="preserve"> Ставропольского края»</w:t>
      </w:r>
      <w:r w:rsidRPr="003C5678">
        <w:rPr>
          <w:sz w:val="28"/>
          <w:szCs w:val="28"/>
        </w:rPr>
        <w:t xml:space="preserve"> </w:t>
      </w:r>
      <w:r w:rsidRPr="003C5678">
        <w:rPr>
          <w:bCs/>
          <w:sz w:val="28"/>
          <w:szCs w:val="28"/>
        </w:rPr>
        <w:t>муниципальной программы Грачевского муниципального округа</w:t>
      </w:r>
      <w:r w:rsidRPr="003C5678">
        <w:rPr>
          <w:sz w:val="28"/>
          <w:szCs w:val="28"/>
        </w:rPr>
        <w:t xml:space="preserve"> </w:t>
      </w:r>
      <w:r w:rsidRPr="003C5678">
        <w:rPr>
          <w:bCs/>
          <w:sz w:val="28"/>
          <w:szCs w:val="28"/>
        </w:rPr>
        <w:t xml:space="preserve">Ставропольского края </w:t>
      </w:r>
      <w:r w:rsidRPr="003C5678">
        <w:rPr>
          <w:sz w:val="28"/>
          <w:szCs w:val="28"/>
        </w:rPr>
        <w:t xml:space="preserve">«Управление финансами </w:t>
      </w:r>
      <w:r w:rsidRPr="003C5678">
        <w:rPr>
          <w:bCs/>
          <w:sz w:val="28"/>
          <w:szCs w:val="28"/>
        </w:rPr>
        <w:t>Гра</w:t>
      </w:r>
      <w:r w:rsidR="001005AE">
        <w:rPr>
          <w:bCs/>
          <w:sz w:val="28"/>
          <w:szCs w:val="28"/>
        </w:rPr>
        <w:t xml:space="preserve">чевского муниципального округа </w:t>
      </w:r>
      <w:r w:rsidRPr="003C5678">
        <w:rPr>
          <w:bCs/>
          <w:sz w:val="28"/>
          <w:szCs w:val="28"/>
        </w:rPr>
        <w:t>Ставропольского края»</w:t>
      </w:r>
    </w:p>
    <w:p w:rsidR="001005AE" w:rsidRPr="001005AE" w:rsidRDefault="001005AE" w:rsidP="001005AE">
      <w:pPr>
        <w:jc w:val="center"/>
        <w:rPr>
          <w:bCs/>
          <w:sz w:val="28"/>
          <w:szCs w:val="28"/>
        </w:rPr>
      </w:pPr>
    </w:p>
    <w:tbl>
      <w:tblPr>
        <w:tblW w:w="9852" w:type="dxa"/>
        <w:tblCellSpacing w:w="0" w:type="dxa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6804"/>
        <w:gridCol w:w="496"/>
      </w:tblGrid>
      <w:tr w:rsidR="00D80BD6" w:rsidRPr="003C5678" w:rsidTr="00A10818">
        <w:trPr>
          <w:trHeight w:val="465"/>
          <w:tblCellSpacing w:w="0" w:type="dxa"/>
        </w:trPr>
        <w:tc>
          <w:tcPr>
            <w:tcW w:w="2552" w:type="dxa"/>
          </w:tcPr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Наименование</w:t>
            </w:r>
          </w:p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00" w:type="dxa"/>
            <w:gridSpan w:val="2"/>
          </w:tcPr>
          <w:p w:rsidR="00D80BD6" w:rsidRPr="003C5678" w:rsidRDefault="00D80BD6" w:rsidP="003C5678">
            <w:pPr>
              <w:ind w:left="-75" w:right="421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подпрограмма «Повышение сбалансированности и устойчивости бюджетной системы </w:t>
            </w:r>
            <w:r w:rsidRPr="003C5678">
              <w:rPr>
                <w:bCs/>
                <w:sz w:val="28"/>
                <w:szCs w:val="28"/>
              </w:rPr>
              <w:t>Грачевского муниципального округа</w:t>
            </w:r>
            <w:r w:rsidRPr="003C5678">
              <w:rPr>
                <w:sz w:val="28"/>
                <w:szCs w:val="28"/>
              </w:rPr>
              <w:t xml:space="preserve"> Ставропольского края» </w:t>
            </w:r>
            <w:r w:rsidRPr="003C5678">
              <w:rPr>
                <w:bCs/>
                <w:sz w:val="28"/>
                <w:szCs w:val="28"/>
              </w:rPr>
              <w:t xml:space="preserve">муниципальной программы Грачевского муниципального округа Ставропольского края </w:t>
            </w:r>
            <w:r w:rsidRPr="003C5678">
              <w:rPr>
                <w:sz w:val="28"/>
                <w:szCs w:val="28"/>
              </w:rPr>
              <w:t>«Управление финансами</w:t>
            </w:r>
            <w:r w:rsidRPr="003C5678">
              <w:rPr>
                <w:bCs/>
                <w:sz w:val="28"/>
                <w:szCs w:val="28"/>
              </w:rPr>
              <w:t xml:space="preserve"> Грачевского муниципального округа Ставропольского края»</w:t>
            </w:r>
            <w:r w:rsidRPr="003C5678">
              <w:rPr>
                <w:sz w:val="28"/>
                <w:szCs w:val="28"/>
              </w:rPr>
              <w:t xml:space="preserve"> (далее соответственно – Подпрограмма, Программа)</w:t>
            </w:r>
          </w:p>
        </w:tc>
      </w:tr>
      <w:tr w:rsidR="00D80BD6" w:rsidRPr="003C5678" w:rsidTr="00A10818">
        <w:trPr>
          <w:gridAfter w:val="1"/>
          <w:wAfter w:w="496" w:type="dxa"/>
          <w:trHeight w:val="210"/>
          <w:tblCellSpacing w:w="0" w:type="dxa"/>
        </w:trPr>
        <w:tc>
          <w:tcPr>
            <w:tcW w:w="2552" w:type="dxa"/>
          </w:tcPr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D80BD6" w:rsidRPr="003C5678" w:rsidRDefault="00D80BD6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pacing w:val="-4"/>
                <w:sz w:val="28"/>
                <w:szCs w:val="28"/>
              </w:rPr>
              <w:t>финансовое управление Грачевского</w:t>
            </w:r>
            <w:r w:rsidRPr="003C5678">
              <w:rPr>
                <w:bCs/>
                <w:sz w:val="28"/>
                <w:szCs w:val="28"/>
              </w:rPr>
              <w:t xml:space="preserve"> муниципального округа</w:t>
            </w:r>
            <w:r w:rsidRPr="003C5678">
              <w:rPr>
                <w:spacing w:val="-4"/>
                <w:sz w:val="28"/>
                <w:szCs w:val="28"/>
              </w:rPr>
              <w:t xml:space="preserve"> Ставропольского края (далее –</w:t>
            </w:r>
            <w:r w:rsidRPr="003C5678">
              <w:rPr>
                <w:sz w:val="28"/>
                <w:szCs w:val="28"/>
              </w:rPr>
              <w:t xml:space="preserve"> финансовое управление)</w:t>
            </w:r>
          </w:p>
        </w:tc>
      </w:tr>
      <w:tr w:rsidR="00D80BD6" w:rsidRPr="003C5678" w:rsidTr="00A10818">
        <w:trPr>
          <w:gridAfter w:val="1"/>
          <w:wAfter w:w="496" w:type="dxa"/>
          <w:trHeight w:val="210"/>
          <w:tblCellSpacing w:w="0" w:type="dxa"/>
        </w:trPr>
        <w:tc>
          <w:tcPr>
            <w:tcW w:w="2552" w:type="dxa"/>
          </w:tcPr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Соисполнители </w:t>
            </w:r>
          </w:p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</w:tcPr>
          <w:p w:rsidR="00D80BD6" w:rsidRPr="003C5678" w:rsidRDefault="00D80BD6" w:rsidP="003C5678">
            <w:pPr>
              <w:tabs>
                <w:tab w:val="left" w:pos="6162"/>
              </w:tabs>
              <w:ind w:left="-75" w:right="421" w:firstLine="567"/>
              <w:jc w:val="both"/>
              <w:rPr>
                <w:sz w:val="28"/>
                <w:szCs w:val="28"/>
              </w:rPr>
            </w:pPr>
            <w:r w:rsidRPr="003C5678">
              <w:rPr>
                <w:bCs/>
                <w:sz w:val="28"/>
                <w:szCs w:val="28"/>
              </w:rPr>
              <w:t>нет</w:t>
            </w:r>
          </w:p>
        </w:tc>
      </w:tr>
      <w:tr w:rsidR="00D80BD6" w:rsidRPr="003C5678" w:rsidTr="00A10818">
        <w:trPr>
          <w:gridAfter w:val="1"/>
          <w:wAfter w:w="496" w:type="dxa"/>
          <w:trHeight w:val="90"/>
          <w:tblCellSpacing w:w="0" w:type="dxa"/>
        </w:trPr>
        <w:tc>
          <w:tcPr>
            <w:tcW w:w="2552" w:type="dxa"/>
          </w:tcPr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Участники </w:t>
            </w:r>
          </w:p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  <w:shd w:val="clear" w:color="auto" w:fill="auto"/>
          </w:tcPr>
          <w:p w:rsidR="00D80BD6" w:rsidRPr="003C5678" w:rsidRDefault="00D80BD6" w:rsidP="003C5678">
            <w:pPr>
              <w:tabs>
                <w:tab w:val="left" w:pos="6162"/>
              </w:tabs>
              <w:ind w:left="-75" w:right="421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не</w:t>
            </w:r>
            <w:r w:rsidRPr="003C5678">
              <w:rPr>
                <w:sz w:val="28"/>
                <w:szCs w:val="28"/>
                <w:shd w:val="clear" w:color="auto" w:fill="FFFFFF"/>
              </w:rPr>
              <w:t>т</w:t>
            </w:r>
          </w:p>
        </w:tc>
      </w:tr>
      <w:tr w:rsidR="00D80BD6" w:rsidRPr="003C5678" w:rsidTr="00A10818">
        <w:trPr>
          <w:gridAfter w:val="1"/>
          <w:wAfter w:w="496" w:type="dxa"/>
          <w:trHeight w:val="90"/>
          <w:tblCellSpacing w:w="0" w:type="dxa"/>
        </w:trPr>
        <w:tc>
          <w:tcPr>
            <w:tcW w:w="2552" w:type="dxa"/>
          </w:tcPr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Задачи </w:t>
            </w:r>
          </w:p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</w:tcPr>
          <w:p w:rsidR="00D80BD6" w:rsidRPr="003C5678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обеспечение роста налогового потенциала </w:t>
            </w:r>
            <w:r w:rsidRPr="003C5678">
              <w:rPr>
                <w:sz w:val="28"/>
                <w:szCs w:val="28"/>
              </w:rPr>
              <w:t xml:space="preserve">Грачевского муниципального округа 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>Ставропольского края</w:t>
            </w:r>
            <w:r w:rsidRPr="003C5678">
              <w:rPr>
                <w:sz w:val="28"/>
                <w:szCs w:val="28"/>
              </w:rPr>
              <w:t>;</w:t>
            </w:r>
          </w:p>
          <w:p w:rsidR="00D80BD6" w:rsidRPr="003C5678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совершенствование бюджетной политики </w:t>
            </w:r>
            <w:r w:rsidRPr="003C5678">
              <w:rPr>
                <w:sz w:val="28"/>
                <w:szCs w:val="28"/>
              </w:rPr>
              <w:t xml:space="preserve">Грачевского муниципального округа 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Ставропольского края и повышение эффективности использования средств бюджета </w:t>
            </w:r>
            <w:r w:rsidRPr="003C5678">
              <w:rPr>
                <w:sz w:val="28"/>
                <w:szCs w:val="28"/>
              </w:rPr>
              <w:t xml:space="preserve">Грачевского муниципального округа 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>Ставропольского края</w:t>
            </w:r>
            <w:r w:rsidRPr="003C5678">
              <w:rPr>
                <w:sz w:val="28"/>
                <w:szCs w:val="28"/>
              </w:rPr>
              <w:t>;</w:t>
            </w:r>
          </w:p>
          <w:p w:rsidR="00D80BD6" w:rsidRPr="003C5678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>обеспечение прозрачности и открытости управления муниципальными финансами Грачевского муниципального округа Ставропольского края</w:t>
            </w:r>
            <w:r w:rsidRPr="003C5678">
              <w:rPr>
                <w:sz w:val="28"/>
                <w:szCs w:val="28"/>
              </w:rPr>
              <w:t>;</w:t>
            </w:r>
          </w:p>
          <w:p w:rsidR="00D80BD6" w:rsidRPr="003C5678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>достижение приемлемых и экономически</w:t>
            </w:r>
            <w:r w:rsidRPr="003C5678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>обоснованных объема и структуры муниципального долга Грачевского муниципального округа Ставропольского края, расходов на его обслуживание</w:t>
            </w:r>
            <w:r w:rsidRPr="003C5678">
              <w:rPr>
                <w:sz w:val="28"/>
                <w:szCs w:val="28"/>
              </w:rPr>
              <w:t>;</w:t>
            </w:r>
          </w:p>
          <w:p w:rsidR="00D80BD6" w:rsidRPr="003C5678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bCs/>
                <w:sz w:val="28"/>
                <w:szCs w:val="28"/>
              </w:rPr>
              <w:t>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законодательных и иных нормативных правовых актов о контрактной системе в сфере закупок товаров, работ, услуг для обеспечения нужд Грачевского муниципального округа Ставропольского края;</w:t>
            </w:r>
          </w:p>
          <w:p w:rsidR="00D80BD6" w:rsidRPr="003C5678" w:rsidRDefault="00D80BD6" w:rsidP="003C5678">
            <w:pPr>
              <w:tabs>
                <w:tab w:val="left" w:pos="6162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>повышение качества управления муниципальными финансами Грачевского муниципального округа Ставропольского края</w:t>
            </w:r>
            <w:r w:rsidR="003F3E89" w:rsidRPr="003C5678">
              <w:rPr>
                <w:sz w:val="28"/>
                <w:szCs w:val="28"/>
              </w:rPr>
              <w:t>.</w:t>
            </w:r>
          </w:p>
        </w:tc>
      </w:tr>
      <w:tr w:rsidR="00D80BD6" w:rsidRPr="003C5678" w:rsidTr="00A10818">
        <w:trPr>
          <w:gridAfter w:val="1"/>
          <w:wAfter w:w="496" w:type="dxa"/>
          <w:trHeight w:val="540"/>
          <w:tblCellSpacing w:w="0" w:type="dxa"/>
        </w:trPr>
        <w:tc>
          <w:tcPr>
            <w:tcW w:w="2552" w:type="dxa"/>
          </w:tcPr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lastRenderedPageBreak/>
              <w:t xml:space="preserve">Показатели решения задач </w:t>
            </w:r>
          </w:p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</w:tcPr>
          <w:p w:rsidR="002F2610" w:rsidRPr="003C5678" w:rsidRDefault="002F2610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субвенций);</w:t>
            </w:r>
          </w:p>
          <w:p w:rsidR="00D80BD6" w:rsidRPr="003C5678" w:rsidRDefault="002F2610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снижение объема недоимки по налогам и сборам, зачисляемым в консолидированный бюджет Грачевского муниципального округа Ставропольского края, не менее чем на 5 процентов, ежегодно</w:t>
            </w:r>
            <w:r w:rsidR="00AC6585" w:rsidRPr="003C5678">
              <w:rPr>
                <w:sz w:val="28"/>
                <w:szCs w:val="28"/>
              </w:rPr>
              <w:t>;</w:t>
            </w:r>
          </w:p>
          <w:p w:rsidR="00AC6585" w:rsidRPr="003C5678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труда);</w:t>
            </w:r>
          </w:p>
          <w:p w:rsidR="00AC6585" w:rsidRPr="003C5678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ежегодное приведение параметров бюджетного прогноза Грачевского муниципального округа Ставропольского края на долгосрочный период в соответствие с решением Грачевского муниципального округа Ставропольского края о местном бюджете на очередной финансовый год и плановый период;</w:t>
            </w:r>
          </w:p>
          <w:p w:rsidR="00AC6585" w:rsidRPr="003C5678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lastRenderedPageBreak/>
              <w:t>доля реализованных мероприятий Плана мероприятий по подготовке решения о местном бюджете на очередной финансовый год и плановый период;</w:t>
            </w:r>
          </w:p>
          <w:p w:rsidR="00AC6585" w:rsidRPr="003C5678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размещение на официальном сайте администрации Грачевского муниципального округа Ставропольского края в рубрике «Бюджет для граждан» актуальной, достоверной, доступной информации о состоянии муниципальных финансов Грачевского муниципального округа Ставропольского края;</w:t>
            </w:r>
          </w:p>
          <w:p w:rsidR="00AC6585" w:rsidRPr="003C5678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доля расходов на обслуживание муниципального долга Грачевского муниципального округа Ставропольского края в общем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      </w:r>
          </w:p>
          <w:p w:rsidR="00AC6585" w:rsidRPr="003C5678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соотношение количества проверок и количества проверок, по результатам которых выявлены нарушения законодательства Российской Федерации; </w:t>
            </w:r>
          </w:p>
          <w:p w:rsidR="00AC6585" w:rsidRPr="003C5678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соотношение сумм выявленных финансовых нарушений к общей сумме бюджетных средств, проверенных в ходе осуществления финансового контроля;</w:t>
            </w:r>
          </w:p>
          <w:p w:rsidR="00AC6585" w:rsidRPr="003C5678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соотношение количества контрактов, в ходе проверки которых были выявлены нарушения законодательства к общему количеству проверенных контрактов;</w:t>
            </w:r>
          </w:p>
          <w:p w:rsidR="00AC6585" w:rsidRPr="003C5678" w:rsidRDefault="00AC6585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проведение оценки качества финансового менеджмента, осуществляемого главными распорядителями бюджетных средств Грачевского муниципального округа Ставропольского края.</w:t>
            </w:r>
          </w:p>
        </w:tc>
      </w:tr>
      <w:tr w:rsidR="00D80BD6" w:rsidRPr="003C5678" w:rsidTr="00A10818">
        <w:trPr>
          <w:gridAfter w:val="1"/>
          <w:wAfter w:w="496" w:type="dxa"/>
          <w:trHeight w:val="540"/>
          <w:tblCellSpacing w:w="0" w:type="dxa"/>
        </w:trPr>
        <w:tc>
          <w:tcPr>
            <w:tcW w:w="2552" w:type="dxa"/>
          </w:tcPr>
          <w:p w:rsidR="00D80BD6" w:rsidRPr="003C5678" w:rsidRDefault="00D80BD6" w:rsidP="003C5678">
            <w:pPr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804" w:type="dxa"/>
          </w:tcPr>
          <w:p w:rsidR="00D80BD6" w:rsidRPr="003C5678" w:rsidRDefault="00152A79" w:rsidP="003C5678">
            <w:pPr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2021</w:t>
            </w:r>
            <w:r w:rsidR="00D80BD6" w:rsidRPr="003C5678">
              <w:rPr>
                <w:sz w:val="28"/>
                <w:szCs w:val="28"/>
              </w:rPr>
              <w:t>-20</w:t>
            </w:r>
            <w:r w:rsidRPr="003C5678">
              <w:rPr>
                <w:sz w:val="28"/>
                <w:szCs w:val="28"/>
              </w:rPr>
              <w:t>26</w:t>
            </w:r>
            <w:r w:rsidR="00D80BD6" w:rsidRPr="003C5678">
              <w:rPr>
                <w:sz w:val="28"/>
                <w:szCs w:val="28"/>
              </w:rPr>
              <w:t xml:space="preserve"> годы</w:t>
            </w:r>
          </w:p>
        </w:tc>
      </w:tr>
      <w:tr w:rsidR="00D80BD6" w:rsidRPr="003C5678" w:rsidTr="00A10818">
        <w:trPr>
          <w:gridAfter w:val="1"/>
          <w:wAfter w:w="496" w:type="dxa"/>
          <w:trHeight w:val="210"/>
          <w:tblCellSpacing w:w="0" w:type="dxa"/>
        </w:trPr>
        <w:tc>
          <w:tcPr>
            <w:tcW w:w="2552" w:type="dxa"/>
          </w:tcPr>
          <w:p w:rsidR="00D80BD6" w:rsidRPr="003C5678" w:rsidRDefault="00D80BD6" w:rsidP="003C5678">
            <w:pPr>
              <w:tabs>
                <w:tab w:val="left" w:pos="21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D80BD6" w:rsidRPr="003C5678" w:rsidRDefault="00D80BD6" w:rsidP="003C5678">
            <w:pPr>
              <w:pStyle w:val="ConsPlusCell"/>
              <w:ind w:left="-75" w:firstLine="567"/>
              <w:rPr>
                <w:sz w:val="28"/>
                <w:szCs w:val="20"/>
              </w:rPr>
            </w:pPr>
          </w:p>
        </w:tc>
      </w:tr>
      <w:tr w:rsidR="00D80BD6" w:rsidRPr="003C5678" w:rsidTr="00A10818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96" w:type="dxa"/>
        </w:trPr>
        <w:tc>
          <w:tcPr>
            <w:tcW w:w="2552" w:type="dxa"/>
          </w:tcPr>
          <w:p w:rsidR="00D80BD6" w:rsidRPr="003C5678" w:rsidRDefault="00D80BD6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0"/>
              </w:rPr>
            </w:pPr>
            <w:r w:rsidRPr="003C5678">
              <w:rPr>
                <w:sz w:val="28"/>
                <w:szCs w:val="20"/>
              </w:rPr>
              <w:t>Объемы и источники финансового обеспечения Подпрограммы</w:t>
            </w:r>
          </w:p>
        </w:tc>
        <w:tc>
          <w:tcPr>
            <w:tcW w:w="6804" w:type="dxa"/>
          </w:tcPr>
          <w:p w:rsidR="00D80BD6" w:rsidRPr="003C5678" w:rsidRDefault="0026253D" w:rsidP="003C5678">
            <w:pPr>
              <w:pStyle w:val="ConsPlusCell"/>
              <w:ind w:left="-75" w:firstLine="567"/>
              <w:rPr>
                <w:sz w:val="28"/>
                <w:szCs w:val="20"/>
              </w:rPr>
            </w:pPr>
            <w:r w:rsidRPr="003C5678">
              <w:rPr>
                <w:sz w:val="28"/>
                <w:szCs w:val="20"/>
              </w:rPr>
              <w:t>подпрограмма не требует</w:t>
            </w:r>
            <w:r w:rsidR="00152A79" w:rsidRPr="003C5678">
              <w:rPr>
                <w:sz w:val="28"/>
                <w:szCs w:val="20"/>
              </w:rPr>
              <w:t xml:space="preserve"> финансирования</w:t>
            </w:r>
          </w:p>
        </w:tc>
      </w:tr>
      <w:tr w:rsidR="00D80BD6" w:rsidRPr="003C5678" w:rsidTr="00A10818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96" w:type="dxa"/>
        </w:trPr>
        <w:tc>
          <w:tcPr>
            <w:tcW w:w="2552" w:type="dxa"/>
          </w:tcPr>
          <w:p w:rsidR="00D80BD6" w:rsidRPr="003C5678" w:rsidRDefault="00D80BD6" w:rsidP="003C5678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0"/>
              </w:rPr>
            </w:pPr>
          </w:p>
        </w:tc>
        <w:tc>
          <w:tcPr>
            <w:tcW w:w="6804" w:type="dxa"/>
          </w:tcPr>
          <w:p w:rsidR="00D80BD6" w:rsidRPr="003C5678" w:rsidRDefault="00D80BD6" w:rsidP="003C5678">
            <w:pPr>
              <w:ind w:left="-75" w:firstLine="567"/>
            </w:pPr>
          </w:p>
        </w:tc>
      </w:tr>
      <w:tr w:rsidR="00D80BD6" w:rsidRPr="003C5678" w:rsidTr="00A10818">
        <w:trPr>
          <w:gridAfter w:val="1"/>
          <w:wAfter w:w="496" w:type="dxa"/>
          <w:trHeight w:val="210"/>
          <w:tblCellSpacing w:w="0" w:type="dxa"/>
        </w:trPr>
        <w:tc>
          <w:tcPr>
            <w:tcW w:w="2552" w:type="dxa"/>
          </w:tcPr>
          <w:p w:rsidR="00D80BD6" w:rsidRPr="003C5678" w:rsidRDefault="00D80BD6" w:rsidP="003C5678">
            <w:pPr>
              <w:tabs>
                <w:tab w:val="left" w:pos="2694"/>
              </w:tabs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 xml:space="preserve">Ожидаемые </w:t>
            </w:r>
            <w:r w:rsidRPr="003C5678">
              <w:rPr>
                <w:sz w:val="28"/>
                <w:szCs w:val="28"/>
              </w:rPr>
              <w:lastRenderedPageBreak/>
              <w:t>конечные результаты реализации Подпрограммы</w:t>
            </w:r>
          </w:p>
        </w:tc>
        <w:tc>
          <w:tcPr>
            <w:tcW w:w="6804" w:type="dxa"/>
          </w:tcPr>
          <w:p w:rsidR="00083D05" w:rsidRPr="003C5678" w:rsidRDefault="00083D05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lastRenderedPageBreak/>
              <w:t xml:space="preserve">увеличение доли налоговых и неналоговых </w:t>
            </w:r>
            <w:r w:rsidRPr="003C5678">
              <w:rPr>
                <w:sz w:val="28"/>
                <w:szCs w:val="28"/>
              </w:rPr>
              <w:lastRenderedPageBreak/>
              <w:t>доходов местного бюджета (за исклю</w:t>
            </w:r>
            <w:r w:rsidR="00142397" w:rsidRPr="003C5678">
              <w:rPr>
                <w:sz w:val="28"/>
                <w:szCs w:val="28"/>
              </w:rPr>
              <w:t>чением поступлений налоговых до</w:t>
            </w:r>
            <w:r w:rsidRPr="003C5678">
              <w:rPr>
                <w:sz w:val="28"/>
                <w:szCs w:val="28"/>
              </w:rPr>
              <w:t>ходов по дополнительным нормативам отчислений) в общем объеме собственных доходов бюджета муниципального образования (без учета субвенций) с 30,30% в 2021 году до 32,40 в 2026 году;</w:t>
            </w:r>
          </w:p>
          <w:p w:rsidR="00083D05" w:rsidRPr="003C5678" w:rsidRDefault="00083D05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снижение объема недоимки по налогам и сборам, зачисляемым в консолидированный бюджет Грачевского муниципального округа Ставропольского края, не менее чем на 5 процентов, ежегодно;</w:t>
            </w:r>
          </w:p>
          <w:p w:rsidR="00083D05" w:rsidRPr="003C5678" w:rsidRDefault="00A24DCD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сокращение доли</w:t>
            </w:r>
            <w:r w:rsidR="00083D05" w:rsidRPr="003C5678">
              <w:rPr>
                <w:sz w:val="28"/>
                <w:szCs w:val="28"/>
              </w:rPr>
              <w:t xml:space="preserve">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  <w:r w:rsidRPr="003C5678">
              <w:rPr>
                <w:sz w:val="28"/>
                <w:szCs w:val="28"/>
              </w:rPr>
              <w:t xml:space="preserve"> до 0 % в 2026 году</w:t>
            </w:r>
            <w:r w:rsidR="00083D05" w:rsidRPr="003C5678">
              <w:rPr>
                <w:sz w:val="28"/>
                <w:szCs w:val="28"/>
              </w:rPr>
              <w:t>;</w:t>
            </w:r>
          </w:p>
          <w:p w:rsidR="00083D05" w:rsidRPr="003C5678" w:rsidRDefault="00083D05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ежегодное приведение параметров бюджетного прогноза Грачевского муниципального округа Ставропольского края на долгосрочный период в соответствие с решением Грачевского муниципального округа Ставропольского края о местном бюджете на очередной финансовый год и плановый период;</w:t>
            </w:r>
          </w:p>
          <w:p w:rsidR="00083D05" w:rsidRPr="003C5678" w:rsidRDefault="00A24DCD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увеличение доли</w:t>
            </w:r>
            <w:r w:rsidR="00083D05" w:rsidRPr="003C5678">
              <w:rPr>
                <w:sz w:val="28"/>
                <w:szCs w:val="28"/>
              </w:rPr>
              <w:t xml:space="preserve"> реализованных мероприятий Плана мероприятий по подготовке решения о местном бюджете на очередной финансовый год и плановый период</w:t>
            </w:r>
            <w:r w:rsidRPr="003C5678">
              <w:rPr>
                <w:sz w:val="28"/>
                <w:szCs w:val="28"/>
              </w:rPr>
              <w:t xml:space="preserve"> с 90,00 % в 2021 году до 95,00% в 2026 году</w:t>
            </w:r>
            <w:r w:rsidR="00083D05" w:rsidRPr="003C5678">
              <w:rPr>
                <w:sz w:val="28"/>
                <w:szCs w:val="28"/>
              </w:rPr>
              <w:t>;</w:t>
            </w:r>
          </w:p>
          <w:p w:rsidR="00083D05" w:rsidRPr="003C5678" w:rsidRDefault="00083D05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размещение на официальном сайте администрации Грачевского муниципального округа Ставропольского края в рубрике «Бюджет для граждан» актуальной, достоверной, доступной информации о состоянии муниципальных финансов Грачевского муниципального округа Ставропольского края;</w:t>
            </w:r>
          </w:p>
          <w:p w:rsidR="008F3AC1" w:rsidRPr="003C5678" w:rsidRDefault="00BD6669" w:rsidP="008F3AC1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</w:t>
            </w:r>
            <w:r w:rsidR="00A24DCD" w:rsidRPr="003C5678">
              <w:rPr>
                <w:sz w:val="28"/>
                <w:szCs w:val="28"/>
              </w:rPr>
              <w:t>доли</w:t>
            </w:r>
            <w:r w:rsidR="00083D05" w:rsidRPr="003C5678">
              <w:rPr>
                <w:sz w:val="28"/>
                <w:szCs w:val="28"/>
              </w:rPr>
              <w:t xml:space="preserve"> расходов на обслуживание муниципального долга Грачевского муниципального округа Ставропольского края,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  <w:r>
              <w:rPr>
                <w:sz w:val="28"/>
                <w:szCs w:val="28"/>
              </w:rPr>
              <w:t xml:space="preserve"> на уровне</w:t>
            </w:r>
            <w:r w:rsidR="00A24DCD" w:rsidRPr="003C5678">
              <w:rPr>
                <w:sz w:val="28"/>
                <w:szCs w:val="28"/>
              </w:rPr>
              <w:t xml:space="preserve"> 0 </w:t>
            </w:r>
            <w:r w:rsidRPr="003C5678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2021-2026 годах</w:t>
            </w:r>
            <w:r w:rsidR="00083D05" w:rsidRPr="003C5678">
              <w:rPr>
                <w:sz w:val="28"/>
                <w:szCs w:val="28"/>
              </w:rPr>
              <w:t>;</w:t>
            </w:r>
          </w:p>
          <w:p w:rsidR="00083D05" w:rsidRPr="003C5678" w:rsidRDefault="00A24DCD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увеличение соотношения</w:t>
            </w:r>
            <w:r w:rsidR="00083D05" w:rsidRPr="003C5678">
              <w:rPr>
                <w:sz w:val="28"/>
                <w:szCs w:val="28"/>
              </w:rPr>
              <w:t xml:space="preserve"> количества проверок и количества проверок, по результатам которых выявлены нарушения законодательства Российской Федерации</w:t>
            </w:r>
            <w:r w:rsidRPr="003C5678">
              <w:rPr>
                <w:sz w:val="28"/>
                <w:szCs w:val="28"/>
              </w:rPr>
              <w:t xml:space="preserve"> с 35 % в 2021 году до 40% в 2026 году</w:t>
            </w:r>
            <w:r w:rsidR="00083D05" w:rsidRPr="003C5678">
              <w:rPr>
                <w:sz w:val="28"/>
                <w:szCs w:val="28"/>
              </w:rPr>
              <w:t xml:space="preserve">; </w:t>
            </w:r>
          </w:p>
          <w:p w:rsidR="00083D05" w:rsidRPr="003C5678" w:rsidRDefault="00A24DCD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увеличение соотношения</w:t>
            </w:r>
            <w:r w:rsidR="00083D05" w:rsidRPr="003C5678">
              <w:rPr>
                <w:sz w:val="28"/>
                <w:szCs w:val="28"/>
              </w:rPr>
              <w:t xml:space="preserve"> сумм, выявленных финансовых нарушений к общей сумме бюджетных </w:t>
            </w:r>
            <w:r w:rsidR="00083D05" w:rsidRPr="003C5678">
              <w:rPr>
                <w:sz w:val="28"/>
                <w:szCs w:val="28"/>
              </w:rPr>
              <w:lastRenderedPageBreak/>
              <w:t>средств, проверенных в ходе осуществления финансового контроля</w:t>
            </w:r>
            <w:r w:rsidRPr="003C5678">
              <w:rPr>
                <w:sz w:val="28"/>
                <w:szCs w:val="28"/>
              </w:rPr>
              <w:t xml:space="preserve"> с 0,50 % в 2021 году до 1,00% в 2026 году</w:t>
            </w:r>
            <w:r w:rsidR="00083D05" w:rsidRPr="003C5678">
              <w:rPr>
                <w:sz w:val="28"/>
                <w:szCs w:val="28"/>
              </w:rPr>
              <w:t>;</w:t>
            </w:r>
          </w:p>
          <w:p w:rsidR="00083D05" w:rsidRPr="003C5678" w:rsidRDefault="00A24DCD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увеличение соотношения</w:t>
            </w:r>
            <w:r w:rsidR="00083D05" w:rsidRPr="003C5678">
              <w:rPr>
                <w:sz w:val="28"/>
                <w:szCs w:val="28"/>
              </w:rPr>
              <w:t xml:space="preserve"> количества контрактов, в ходе проверки которых были выявлены нарушения законодательства к общему количеству проверенных контрактов</w:t>
            </w:r>
            <w:r w:rsidRPr="003C5678">
              <w:rPr>
                <w:sz w:val="28"/>
                <w:szCs w:val="28"/>
              </w:rPr>
              <w:t xml:space="preserve"> с 10,00 % в 2021 году до 12,00 % в 2026 году</w:t>
            </w:r>
            <w:r w:rsidR="00083D05" w:rsidRPr="003C5678">
              <w:rPr>
                <w:sz w:val="28"/>
                <w:szCs w:val="28"/>
              </w:rPr>
              <w:t>;</w:t>
            </w:r>
          </w:p>
          <w:p w:rsidR="00D80BD6" w:rsidRPr="003C5678" w:rsidRDefault="00083D05" w:rsidP="003C5678">
            <w:pPr>
              <w:tabs>
                <w:tab w:val="left" w:pos="2694"/>
              </w:tabs>
              <w:ind w:left="-75" w:firstLine="567"/>
              <w:jc w:val="both"/>
              <w:rPr>
                <w:sz w:val="28"/>
                <w:szCs w:val="28"/>
              </w:rPr>
            </w:pPr>
            <w:r w:rsidRPr="003C5678">
              <w:rPr>
                <w:sz w:val="28"/>
                <w:szCs w:val="28"/>
              </w:rPr>
              <w:t>проведение оценки качества финансового менеджмента, осуществляемого главными распорядителями бюджетных средств Грачевского муниципального округа Ставропольского края.</w:t>
            </w:r>
          </w:p>
        </w:tc>
      </w:tr>
    </w:tbl>
    <w:p w:rsidR="00D80BD6" w:rsidRPr="003C5678" w:rsidRDefault="00D80BD6" w:rsidP="003C5678">
      <w:pPr>
        <w:jc w:val="center"/>
        <w:rPr>
          <w:bCs/>
          <w:sz w:val="28"/>
          <w:szCs w:val="28"/>
        </w:rPr>
      </w:pPr>
    </w:p>
    <w:p w:rsidR="00D80BD6" w:rsidRPr="003C5678" w:rsidRDefault="00D80BD6" w:rsidP="003C5678">
      <w:pPr>
        <w:jc w:val="center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Характеристика основных мероприятий Подпрограммы</w:t>
      </w:r>
    </w:p>
    <w:p w:rsidR="00D80BD6" w:rsidRPr="003C5678" w:rsidRDefault="00D80BD6" w:rsidP="003C5678">
      <w:pPr>
        <w:jc w:val="both"/>
        <w:rPr>
          <w:sz w:val="28"/>
          <w:szCs w:val="28"/>
        </w:rPr>
      </w:pP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Основными мероприятиями Подпрограммы являются:</w:t>
      </w:r>
    </w:p>
    <w:p w:rsidR="00D80BD6" w:rsidRPr="003C5678" w:rsidRDefault="00C16DFA" w:rsidP="003C567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D80BD6" w:rsidRPr="003C5678">
        <w:rPr>
          <w:rFonts w:eastAsia="Calibri"/>
          <w:sz w:val="28"/>
          <w:szCs w:val="28"/>
          <w:lang w:eastAsia="en-US"/>
        </w:rPr>
        <w:t xml:space="preserve">Расширение налоговой базы и достижение устойчивой положительной динамики поступления налоговых и неналоговых доходов в консолидированный бюджет </w:t>
      </w:r>
      <w:r w:rsidR="00D80BD6" w:rsidRPr="003C5678">
        <w:rPr>
          <w:sz w:val="28"/>
          <w:szCs w:val="28"/>
        </w:rPr>
        <w:t>Грачевского муниципального округа</w:t>
      </w:r>
      <w:r w:rsidR="00D80BD6" w:rsidRPr="003C5678">
        <w:rPr>
          <w:rFonts w:eastAsia="Calibri"/>
          <w:sz w:val="28"/>
          <w:szCs w:val="28"/>
          <w:lang w:eastAsia="en-US"/>
        </w:rPr>
        <w:t xml:space="preserve"> Ставропольского края.</w:t>
      </w:r>
      <w:r w:rsidR="00D80BD6" w:rsidRPr="003C5678">
        <w:rPr>
          <w:bCs/>
          <w:sz w:val="28"/>
          <w:szCs w:val="28"/>
        </w:rPr>
        <w:t xml:space="preserve"> </w:t>
      </w:r>
    </w:p>
    <w:p w:rsidR="00D80BD6" w:rsidRPr="003C5678" w:rsidRDefault="00D80BD6" w:rsidP="003C567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В рамках данного основного мероприятия планируется реализация следующих мер:</w:t>
      </w:r>
    </w:p>
    <w:p w:rsidR="00D80BD6" w:rsidRPr="003C5678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введение и реализация новых принципов налогообложения имущественных налогов от кадастровой стоимости;</w:t>
      </w:r>
    </w:p>
    <w:p w:rsidR="00D80BD6" w:rsidRPr="003C5678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повышение эффективности управления муниципальными активами;</w:t>
      </w:r>
    </w:p>
    <w:p w:rsidR="00D80BD6" w:rsidRPr="003C5678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повышение роли перспективного бюджетного планирования;</w:t>
      </w:r>
    </w:p>
    <w:p w:rsidR="00D80BD6" w:rsidRPr="003C5678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ежемесячное проведение мониторинга, анализа поступлений налоговых доходов от крупнейших налогоплательщиков </w:t>
      </w:r>
      <w:r w:rsidRPr="003C5678">
        <w:rPr>
          <w:sz w:val="28"/>
          <w:szCs w:val="28"/>
        </w:rPr>
        <w:t>Грачевского муниципального округа</w:t>
      </w:r>
      <w:r w:rsidRPr="003C5678">
        <w:rPr>
          <w:bCs/>
          <w:sz w:val="28"/>
          <w:szCs w:val="28"/>
        </w:rPr>
        <w:t xml:space="preserve"> Ставропольского края и выяснение причин снижения уплаты по налогам в бюджет</w:t>
      </w:r>
      <w:r w:rsidRPr="003C5678">
        <w:rPr>
          <w:sz w:val="28"/>
          <w:szCs w:val="28"/>
        </w:rPr>
        <w:t xml:space="preserve"> Грачевского муниципального округа</w:t>
      </w:r>
      <w:r w:rsidRPr="003C5678">
        <w:rPr>
          <w:bCs/>
          <w:sz w:val="28"/>
          <w:szCs w:val="28"/>
        </w:rPr>
        <w:t xml:space="preserve"> Ставропольского края;</w:t>
      </w:r>
    </w:p>
    <w:p w:rsidR="00D80BD6" w:rsidRPr="003C5678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активизация деятельности межведомственной комиссии по легализации заработной платы, созданной в </w:t>
      </w:r>
      <w:r w:rsidRPr="003C5678">
        <w:rPr>
          <w:sz w:val="28"/>
          <w:szCs w:val="28"/>
        </w:rPr>
        <w:t xml:space="preserve">Грачевском </w:t>
      </w:r>
      <w:r w:rsidR="00B63BF1" w:rsidRPr="003C5678">
        <w:rPr>
          <w:sz w:val="28"/>
          <w:szCs w:val="28"/>
        </w:rPr>
        <w:t>муниципальном округе</w:t>
      </w:r>
      <w:r w:rsidRPr="003C5678">
        <w:rPr>
          <w:bCs/>
          <w:sz w:val="28"/>
          <w:szCs w:val="28"/>
        </w:rPr>
        <w:t xml:space="preserve"> Ставропольского края, работа всех заинтересованных ведомств, предприятий и организаций по увеличению средней заработной платы на одного работника и искоренению схем выдачи </w:t>
      </w:r>
      <w:r w:rsidR="00D976E9">
        <w:rPr>
          <w:bCs/>
          <w:sz w:val="28"/>
          <w:szCs w:val="28"/>
        </w:rPr>
        <w:t>«серых зарплат»</w:t>
      </w:r>
      <w:r w:rsidRPr="003C5678">
        <w:rPr>
          <w:bCs/>
          <w:sz w:val="28"/>
          <w:szCs w:val="28"/>
        </w:rPr>
        <w:t>;</w:t>
      </w:r>
    </w:p>
    <w:p w:rsidR="00D80BD6" w:rsidRPr="003C5678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Непосредственным результатом реализации данного основного мероприятия Подпрограммы является:</w:t>
      </w:r>
    </w:p>
    <w:p w:rsidR="00D80BD6" w:rsidRPr="003C5678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обеспечение стабильности поступления налоговых и неналоговых доходов в консолидированный бюджет </w:t>
      </w:r>
      <w:r w:rsidRPr="003C5678">
        <w:rPr>
          <w:sz w:val="28"/>
          <w:szCs w:val="20"/>
        </w:rPr>
        <w:t>Грачевского муниципального округа</w:t>
      </w:r>
      <w:r w:rsidRPr="003C5678">
        <w:rPr>
          <w:bCs/>
          <w:sz w:val="28"/>
          <w:szCs w:val="20"/>
        </w:rPr>
        <w:t xml:space="preserve"> </w:t>
      </w:r>
      <w:r w:rsidRPr="003C5678">
        <w:rPr>
          <w:bCs/>
          <w:sz w:val="28"/>
          <w:szCs w:val="28"/>
        </w:rPr>
        <w:t>Ставропольского края.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Ответственным исполнителем данного основного мероприятия Подпрограммы является финансовое управление.</w:t>
      </w:r>
    </w:p>
    <w:p w:rsidR="00D80BD6" w:rsidRPr="003C5678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В реализации данного основного мероприятия Подпрограммы </w:t>
      </w:r>
      <w:r w:rsidRPr="003C5678">
        <w:rPr>
          <w:bCs/>
          <w:sz w:val="28"/>
          <w:szCs w:val="28"/>
        </w:rPr>
        <w:lastRenderedPageBreak/>
        <w:t xml:space="preserve">участвует финансовое управление. </w:t>
      </w:r>
    </w:p>
    <w:p w:rsidR="00D80BD6" w:rsidRPr="003C5678" w:rsidRDefault="00C16DFA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80BD6" w:rsidRPr="003C5678">
        <w:rPr>
          <w:sz w:val="28"/>
          <w:szCs w:val="28"/>
        </w:rPr>
        <w:t>Координация стратегического и бюджетного планирования, создание инструментов долгосрочного бюджетного планирования.</w:t>
      </w:r>
    </w:p>
    <w:p w:rsidR="00D80BD6" w:rsidRPr="003C5678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В рамках данного основного мероприятия планируется реализация следующих мер:</w:t>
      </w:r>
    </w:p>
    <w:p w:rsidR="00D80BD6" w:rsidRPr="003C5678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разработка и утверждение бюджетного прогноза Грачевского муниципального округа Ставропольского края на долгосрочный период;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t xml:space="preserve"> </w:t>
      </w:r>
      <w:r w:rsidRPr="003C5678">
        <w:rPr>
          <w:sz w:val="28"/>
          <w:szCs w:val="28"/>
        </w:rPr>
        <w:t>формирование расходов в соответствии с предельны</w:t>
      </w:r>
      <w:r w:rsidR="00D976E9">
        <w:rPr>
          <w:sz w:val="28"/>
          <w:szCs w:val="28"/>
        </w:rPr>
        <w:t>ми расходами местного бюджета («потолками»</w:t>
      </w:r>
      <w:r w:rsidRPr="003C5678">
        <w:rPr>
          <w:sz w:val="28"/>
          <w:szCs w:val="28"/>
        </w:rPr>
        <w:t xml:space="preserve"> расходов) на реализацию муниципальных программ </w:t>
      </w:r>
      <w:r w:rsidRPr="003C5678">
        <w:rPr>
          <w:bCs/>
          <w:sz w:val="28"/>
          <w:szCs w:val="28"/>
        </w:rPr>
        <w:t xml:space="preserve">Грачевского муниципального округа </w:t>
      </w:r>
      <w:r w:rsidRPr="003C5678">
        <w:rPr>
          <w:sz w:val="28"/>
          <w:szCs w:val="28"/>
        </w:rPr>
        <w:t>Ставропольского края на срок действия соответствующих муниципальных программ;</w:t>
      </w:r>
    </w:p>
    <w:p w:rsidR="00D80BD6" w:rsidRPr="003C5678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формирование местного бюджета в рамках и с учетом долгосрочного прогноза параметров местного бюджета, </w:t>
      </w:r>
    </w:p>
    <w:p w:rsidR="00D80BD6" w:rsidRPr="003C5678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приведение параметров бюджетного прогноза Грачевского муниципального округа Ставропольского края на долгосрочный период в соответствие с решением Грачевского муниципального округа Ставропольского края о местном бюджете на очередной финансовый год и плановый период;</w:t>
      </w:r>
    </w:p>
    <w:p w:rsidR="00D80BD6" w:rsidRPr="003C5678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разработка, утверждение и оценка эффективности реализации муниципальных программ Грачевского муниципального округа Ставропольского края. Муниципальные программы Грачевского муниципального округа Ставропольского края являются эффективным и основным инструментом управления отраслями, в рамках которого осуществляется реализация муниципальной политики и бюджетное планирование. Муниципальные программы Грачевского муниципального округа Ставропольского края призваны стать механизмом принятия решений о распределении принимаемых бюджетных обязательств и частичной корректировке действующих бюджетных обязательств с учетом достигнутых и ожидаемых результатов в соответствующей сфере деятельности, оценки эффективности реализации муниципальных программ Грачевского муниципального округа Ставропольского края.</w:t>
      </w:r>
    </w:p>
    <w:p w:rsidR="00D80BD6" w:rsidRPr="003C5678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Финансовым управлением администрации Грачевского муниципального округа Ставропольского края совместно с отделом экономического развития администрации Грачевского муниципального округа Ставропольского края осуществляется методологическое обеспечение процесса разработки, утверждения и оценки эффективности муниципальных программ Грачевского муниципального округа Ставропольского края.</w:t>
      </w:r>
    </w:p>
    <w:p w:rsidR="00D80BD6" w:rsidRPr="003C5678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Непосредственным результатом реализации данного основного мероприятия Подпрограммы является:</w:t>
      </w:r>
    </w:p>
    <w:p w:rsidR="00D80BD6" w:rsidRPr="003C5678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/>
          <w:sz w:val="28"/>
          <w:szCs w:val="20"/>
        </w:rPr>
      </w:pPr>
      <w:r w:rsidRPr="003C5678">
        <w:rPr>
          <w:sz w:val="28"/>
          <w:szCs w:val="20"/>
        </w:rPr>
        <w:t>обеспечение стабильности, предсказуемости бюджетной политики</w:t>
      </w:r>
      <w:r w:rsidRPr="003C5678">
        <w:rPr>
          <w:b/>
          <w:sz w:val="28"/>
          <w:szCs w:val="20"/>
        </w:rPr>
        <w:t>;</w:t>
      </w:r>
    </w:p>
    <w:p w:rsidR="00D80BD6" w:rsidRPr="003C5678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сохранение устойчивости бюджетной системы Грачевского муниципального округа Ставропольского края без наращивания муниципального долга Грачевского муниципального округа Ставропольского края.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sz w:val="28"/>
          <w:szCs w:val="28"/>
        </w:rPr>
        <w:lastRenderedPageBreak/>
        <w:t xml:space="preserve">Ответственным исполнителем данного основного мероприятия Подпрограммы является </w:t>
      </w:r>
      <w:r w:rsidRPr="003C5678">
        <w:rPr>
          <w:bCs/>
          <w:sz w:val="28"/>
          <w:szCs w:val="28"/>
        </w:rPr>
        <w:t>финансовое управление.</w:t>
      </w:r>
    </w:p>
    <w:p w:rsidR="00D80BD6" w:rsidRPr="003C5678" w:rsidRDefault="00D80BD6" w:rsidP="003C5678">
      <w:pPr>
        <w:widowControl w:val="0"/>
        <w:shd w:val="clear" w:color="auto" w:fill="FFFFFF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В реализации данного основного мероприятия Подпрограммы участвует финансовое управление. </w:t>
      </w:r>
    </w:p>
    <w:p w:rsidR="00C16DFA" w:rsidRDefault="00C16DFA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0BD6" w:rsidRPr="003C5678" w:rsidRDefault="00C16DFA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80BD6" w:rsidRPr="003C5678">
        <w:rPr>
          <w:sz w:val="28"/>
          <w:szCs w:val="28"/>
        </w:rPr>
        <w:t>Методическое обеспечение оказания муниципальных услуг (выполнения работ).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В рамках данного основного мероприятия планируется реализация следующих мер: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формирование и ведение ведомственных перечней муниципальных услуг (работ) на основе базовых (отраслевых) перечней муниципальных услуг (работ), разработанных федеральными органами исполнительной власти, ответственными за реализацию государственной политики и нормативно-правовое регулирование в соответствующих сферах деятельности;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переход к определению нормативов финансовых затрат оказания муниципальных услуг (выполнения работ) нормативным методом на основе утвержденных натуральных нормативов затрат ресурсов на их оказание с учетом общих требований, разработанных федеральными органами исполнительной власти, ответственными за реализацию государственной политики и нормативно-правовое регулирование в соответствующих сферах деятельности;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переход к утверждению базовых нормативов финансовых затрат на оказание муниципальных услуг (выполнение работ) вне зависимости от конкретного учреждения, оказывающего данную муниципальную услугу (выполняющего работу);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упорядочение формирования перечней и определения стоимости оказания муниципальных услуг (выполнения работ), оказываемых на платной основе в муниципальных учреждениях Грачевского муниципального округа Ставропольского края;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 xml:space="preserve">внедрение в муниципальных учреждениях Грачевского муниципального округа Ставропольского края систем оплаты труда работников, адаптированных к новым условиям деятельности и финансового обеспечения учреждений, </w:t>
      </w:r>
      <w:r w:rsidR="00D976E9">
        <w:rPr>
          <w:sz w:val="28"/>
          <w:szCs w:val="20"/>
        </w:rPr>
        <w:t>«</w:t>
      </w:r>
      <w:r w:rsidRPr="003C5678">
        <w:rPr>
          <w:sz w:val="28"/>
          <w:szCs w:val="20"/>
        </w:rPr>
        <w:t>настроенных</w:t>
      </w:r>
      <w:r w:rsidR="00D976E9">
        <w:rPr>
          <w:sz w:val="28"/>
          <w:szCs w:val="20"/>
        </w:rPr>
        <w:t>»</w:t>
      </w:r>
      <w:r w:rsidRPr="003C5678">
        <w:rPr>
          <w:sz w:val="28"/>
          <w:szCs w:val="20"/>
        </w:rPr>
        <w:t xml:space="preserve"> на решение задач по развитию соответствующих отраслей, на повышение качества оказываемых муниципальных услуг и обеспечение соответствия уровня оплаты труда работников результатам их труда, с применением в учреждениях принципов </w:t>
      </w:r>
      <w:r w:rsidR="00D976E9">
        <w:rPr>
          <w:sz w:val="28"/>
          <w:szCs w:val="20"/>
        </w:rPr>
        <w:t>«</w:t>
      </w:r>
      <w:r w:rsidRPr="003C5678">
        <w:rPr>
          <w:sz w:val="28"/>
          <w:szCs w:val="20"/>
        </w:rPr>
        <w:t>эффективного контракта</w:t>
      </w:r>
      <w:r w:rsidR="00D976E9">
        <w:rPr>
          <w:sz w:val="28"/>
          <w:szCs w:val="20"/>
        </w:rPr>
        <w:t>»</w:t>
      </w:r>
      <w:r w:rsidRPr="003C5678">
        <w:rPr>
          <w:sz w:val="28"/>
          <w:szCs w:val="20"/>
        </w:rPr>
        <w:t>;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 xml:space="preserve">обеспечение четкой взаимосвязи между непосредственными результатами основных мероприятий муниципальных программ Грачевского муниципального округа Ставропольского края, в рамках которых осуществляется оказание муниципальных услуг (выполнение работ), и показателями муниципальных заданий на оказание муниципальных услуг (выполнение работ), а также включение показателей муниципальных заданий </w:t>
      </w:r>
      <w:r w:rsidRPr="003C5678">
        <w:rPr>
          <w:sz w:val="28"/>
          <w:szCs w:val="20"/>
        </w:rPr>
        <w:lastRenderedPageBreak/>
        <w:t>в показатели муниципальных программ Грачевского муниципального округа Ставропольского края (рассмотрение возможности перехода к выделению отдельного мероприятия муниципальной программы, как мероприятия по оказанию муниципальной услуги (группы муниципальных услуг).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t xml:space="preserve">Непосредственным результатом реализации данного мероприятия </w:t>
      </w:r>
      <w:r w:rsidRPr="003C5678">
        <w:rPr>
          <w:sz w:val="28"/>
          <w:szCs w:val="28"/>
        </w:rPr>
        <w:t>Подпрограммы станут:</w:t>
      </w:r>
    </w:p>
    <w:p w:rsidR="00D80BD6" w:rsidRPr="003C5678" w:rsidRDefault="00D80BD6" w:rsidP="003C5678">
      <w:pPr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переход от сметного финансирования муниципальных учреждений к субсидированию затрат, связанных с оказанием ими муниципальных услуг;</w:t>
      </w:r>
    </w:p>
    <w:p w:rsidR="00D80BD6" w:rsidRPr="003C5678" w:rsidRDefault="00D80BD6" w:rsidP="003C5678">
      <w:pPr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повышение качества и доступности оказания муниципальных услуг, привлечение к предоставлению муниципальных услуг негосударственных организаций.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Pr="003C5678">
        <w:rPr>
          <w:bCs/>
          <w:sz w:val="28"/>
          <w:szCs w:val="28"/>
        </w:rPr>
        <w:t>финансовое управление</w:t>
      </w:r>
      <w:r w:rsidRPr="003C5678">
        <w:rPr>
          <w:sz w:val="28"/>
          <w:szCs w:val="28"/>
        </w:rPr>
        <w:t>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sz w:val="28"/>
          <w:szCs w:val="28"/>
        </w:rPr>
        <w:t xml:space="preserve">В реализации данного основного мероприятия Подпрограммы участвует </w:t>
      </w:r>
      <w:r w:rsidRPr="003C5678">
        <w:rPr>
          <w:bCs/>
          <w:sz w:val="28"/>
          <w:szCs w:val="28"/>
        </w:rPr>
        <w:t>финансовое управление</w:t>
      </w:r>
      <w:r w:rsidRPr="003C5678">
        <w:rPr>
          <w:sz w:val="28"/>
          <w:szCs w:val="28"/>
        </w:rPr>
        <w:t>.</w:t>
      </w:r>
    </w:p>
    <w:p w:rsidR="00C16DFA" w:rsidRDefault="00C16DFA" w:rsidP="003C5678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80BD6" w:rsidRPr="003C5678" w:rsidRDefault="00C16DFA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80BD6" w:rsidRPr="003C5678">
        <w:rPr>
          <w:rFonts w:eastAsia="Calibri"/>
          <w:sz w:val="28"/>
          <w:szCs w:val="28"/>
          <w:lang w:eastAsia="en-US"/>
        </w:rPr>
        <w:t xml:space="preserve">Нормативное правовое регулирование и организационно-методическое обеспечение бюджетного процесса в </w:t>
      </w:r>
      <w:r w:rsidR="00D80BD6" w:rsidRPr="003C5678">
        <w:rPr>
          <w:sz w:val="28"/>
          <w:szCs w:val="28"/>
        </w:rPr>
        <w:t xml:space="preserve">Грачевском </w:t>
      </w:r>
      <w:r w:rsidR="00B63BF1" w:rsidRPr="003C5678">
        <w:rPr>
          <w:sz w:val="28"/>
          <w:szCs w:val="28"/>
        </w:rPr>
        <w:t>муниципальном округе</w:t>
      </w:r>
      <w:r w:rsidR="00D80BD6" w:rsidRPr="003C5678">
        <w:rPr>
          <w:sz w:val="28"/>
          <w:szCs w:val="28"/>
        </w:rPr>
        <w:t xml:space="preserve"> </w:t>
      </w:r>
      <w:r w:rsidR="00D80BD6" w:rsidRPr="003C5678">
        <w:rPr>
          <w:rFonts w:eastAsia="Calibri"/>
          <w:sz w:val="28"/>
          <w:szCs w:val="28"/>
          <w:lang w:eastAsia="en-US"/>
        </w:rPr>
        <w:t>Ставропольском крае</w:t>
      </w:r>
      <w:r w:rsidR="00D80BD6" w:rsidRPr="003C5678">
        <w:rPr>
          <w:sz w:val="28"/>
          <w:szCs w:val="28"/>
        </w:rPr>
        <w:t>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D80BD6" w:rsidRPr="003C5678" w:rsidRDefault="00D80BD6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подготовка проектов решений Грачевского муниципального округа Ставропольского края и проектов нормативных правовых актов администрации Грачевского муниципального округа Ставропольского края, регулирующих бюджетные правоотношения;</w:t>
      </w:r>
    </w:p>
    <w:p w:rsidR="00D80BD6" w:rsidRPr="003C5678" w:rsidRDefault="00D80BD6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подготовка и принятие нормативных правовых актов финансового управления по вопросам бюджетного планирования и исполнения местного бюджета.</w:t>
      </w:r>
    </w:p>
    <w:p w:rsidR="00D80BD6" w:rsidRPr="003C5678" w:rsidRDefault="00D80BD6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t xml:space="preserve">Непосредственным результатом реализации данного мероприятия является </w:t>
      </w:r>
      <w:r w:rsidRPr="003C5678">
        <w:rPr>
          <w:sz w:val="28"/>
          <w:szCs w:val="28"/>
        </w:rPr>
        <w:t>поддержание нормативной правовой базы Грачевского муниципального округа Ставропольского края, регулирующей бюджетные правоотношения в Грачевского муниципального округа Ставропольском крае, в актуальном состоянии.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Pr="003C5678">
        <w:rPr>
          <w:bCs/>
          <w:sz w:val="28"/>
          <w:szCs w:val="28"/>
        </w:rPr>
        <w:t>финансовое управление</w:t>
      </w:r>
      <w:r w:rsidRPr="003C5678">
        <w:rPr>
          <w:sz w:val="28"/>
          <w:szCs w:val="28"/>
        </w:rPr>
        <w:t>.</w:t>
      </w:r>
    </w:p>
    <w:p w:rsidR="00D80BD6" w:rsidRDefault="00D80BD6" w:rsidP="003C567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В реализации данного основного мероприятия Подпрограммы участвует финансовое управление.</w:t>
      </w:r>
    </w:p>
    <w:p w:rsidR="00C16DFA" w:rsidRPr="003C5678" w:rsidRDefault="00C16DFA" w:rsidP="003C5678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80BD6" w:rsidRPr="003C5678" w:rsidRDefault="00C16DFA" w:rsidP="003C5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80BD6" w:rsidRPr="003C5678">
        <w:rPr>
          <w:sz w:val="28"/>
          <w:szCs w:val="28"/>
        </w:rPr>
        <w:t>Организация планирования и исполнения местного бюджета.</w:t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t>В рамках данного основного мероприятия планируется реализация следующих мер</w:t>
      </w:r>
      <w:r w:rsidRPr="003C5678">
        <w:rPr>
          <w:sz w:val="28"/>
          <w:szCs w:val="28"/>
        </w:rPr>
        <w:t>:</w:t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планирование бюджетных ассигнований на основе реестра расходных обязательств Грачевского муниципального округа Ставропольского края;</w:t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формирование обоснований бюджетных ассигнований;</w:t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lastRenderedPageBreak/>
        <w:t>установление предельных объемов бюджетных ассигнований по муниципальным программам Грачевского муниципального округа Ставропольского края;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планирования бюджетных ассигнований исходя из необходимости безусловного исполнения действующих расходных обязательств;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принятия новых расходных обязательств при наличии четкой оценки необходимых для их исполнения объемов бюджетных ассигнований на весь период их исполнения и с учетом сроков и механизмов их реализации;</w:t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ведение сводного реестра главных распорядителей (распорядителей) и получателей средств местного бюджета, главных администраторов (администраторов) доходов местного бюджета, главных администраторов (администраторов) источников финансирования дефицита местного бюджета, перечня муниципальных бюджетных учреждений Грачевского муниципального округа Ставропольского края;</w:t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доведение бюджетных ассигнований, лимитов бюджетных обязательств и предельных объемов финансирования при организации исполнения местного бюджета по расходам и источникам финансирования дефицита местного бюджета;</w:t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составление и ведение кассового плана исполнения местного бюджета;</w:t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управление бюджетными средствами на едином счете местного бюджета;</w:t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учет операций по исполнению местного бюджета;</w:t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формирование бюджетной отчетности по исполнению местного бюджета;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Непосредственными результатами реализации данного мероприятия является: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0"/>
        </w:rPr>
        <w:t xml:space="preserve">разработка и внесение в администрацию </w:t>
      </w:r>
      <w:r w:rsidRPr="003C5678">
        <w:rPr>
          <w:bCs/>
          <w:sz w:val="28"/>
          <w:szCs w:val="20"/>
        </w:rPr>
        <w:t>Грачевского муниципального округа</w:t>
      </w:r>
      <w:r w:rsidRPr="003C5678">
        <w:rPr>
          <w:sz w:val="28"/>
          <w:szCs w:val="20"/>
        </w:rPr>
        <w:t xml:space="preserve"> Ставропольского края в установленные сроки и соответствующего требованиям бюджетного законодательства проекта решения Грачевского</w:t>
      </w:r>
      <w:r w:rsidRPr="003C5678">
        <w:rPr>
          <w:bCs/>
          <w:sz w:val="28"/>
          <w:szCs w:val="20"/>
        </w:rPr>
        <w:t xml:space="preserve"> муниципального округа </w:t>
      </w:r>
      <w:r w:rsidRPr="003C5678">
        <w:rPr>
          <w:sz w:val="28"/>
          <w:szCs w:val="20"/>
        </w:rPr>
        <w:t xml:space="preserve">Ставропольского края о местном бюджете на очередной финансовый год и плановый период с </w:t>
      </w:r>
      <w:r w:rsidRPr="003C5678">
        <w:rPr>
          <w:sz w:val="28"/>
          <w:szCs w:val="28"/>
        </w:rPr>
        <w:t>учетом долгосрочного прогноза основных параметров местного бюджета;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безусловное исполнения действующих расходных обязательств Грачевского муниципального округа Ставропольского края;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bCs/>
          <w:sz w:val="28"/>
          <w:szCs w:val="20"/>
        </w:rPr>
      </w:pPr>
      <w:r w:rsidRPr="003C5678">
        <w:rPr>
          <w:bCs/>
          <w:sz w:val="28"/>
          <w:szCs w:val="20"/>
        </w:rPr>
        <w:t>своевременное и качественное формирование отчетности об исполнении консолидированного бюджета Грачевского муниципального округа Ставропольского края.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Ответственным исполнителем данного основного мероприятия Подпрограммы является финансовое управление.</w:t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t xml:space="preserve">В реализации данного основного мероприятия Подпрограммы участвует органы местного самоуправления </w:t>
      </w:r>
      <w:r w:rsidRPr="003C5678">
        <w:rPr>
          <w:sz w:val="28"/>
          <w:szCs w:val="28"/>
        </w:rPr>
        <w:t>Грачевского муниципального округа</w:t>
      </w:r>
      <w:r w:rsidRPr="003C5678">
        <w:rPr>
          <w:bCs/>
          <w:sz w:val="28"/>
          <w:szCs w:val="28"/>
        </w:rPr>
        <w:t xml:space="preserve"> Ставропольского края.</w:t>
      </w:r>
    </w:p>
    <w:p w:rsidR="00C16DFA" w:rsidRDefault="00C16DFA" w:rsidP="003C5678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80BD6" w:rsidRPr="003C5678" w:rsidRDefault="00C16DFA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 w:rsidR="00D80BD6" w:rsidRPr="003C5678">
        <w:rPr>
          <w:rFonts w:eastAsia="Calibri"/>
          <w:sz w:val="28"/>
          <w:szCs w:val="28"/>
          <w:lang w:eastAsia="en-US"/>
        </w:rPr>
        <w:t xml:space="preserve">Размещение на официальном сайте </w:t>
      </w:r>
      <w:r w:rsidR="00D80BD6" w:rsidRPr="003C5678">
        <w:rPr>
          <w:sz w:val="28"/>
          <w:szCs w:val="28"/>
        </w:rPr>
        <w:t>администрации</w:t>
      </w:r>
      <w:r w:rsidR="00D80BD6" w:rsidRPr="003C5678">
        <w:rPr>
          <w:rFonts w:eastAsia="Calibri"/>
          <w:sz w:val="28"/>
          <w:szCs w:val="28"/>
          <w:lang w:eastAsia="en-US"/>
        </w:rPr>
        <w:t xml:space="preserve"> Грачевского муниципального округа Ставропольского края в рубрике «Бюджет для граждан» актуальной, достоверной, доступной информации о состоянии муниципальных финансов Грачевского муниципального округа Ставропольского края</w:t>
      </w:r>
      <w:r w:rsidR="00D80BD6" w:rsidRPr="003C5678">
        <w:rPr>
          <w:sz w:val="28"/>
          <w:szCs w:val="28"/>
        </w:rPr>
        <w:t>.</w:t>
      </w:r>
    </w:p>
    <w:p w:rsidR="00D80BD6" w:rsidRPr="003C5678" w:rsidRDefault="00D80BD6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t>В рамках данного основного мероприятия планируется реализация следующих мер:</w:t>
      </w:r>
    </w:p>
    <w:p w:rsidR="00D80BD6" w:rsidRPr="003C5678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публикация информации об общественных финансах на официальном сайте администрации Грачевского муниципального округа Ставропольского края в рубрике </w:t>
      </w:r>
      <w:r w:rsidR="00D976E9">
        <w:rPr>
          <w:bCs/>
          <w:sz w:val="28"/>
          <w:szCs w:val="28"/>
        </w:rPr>
        <w:t>«Бюджет для граждан»</w:t>
      </w:r>
      <w:r w:rsidRPr="003C5678">
        <w:rPr>
          <w:bCs/>
          <w:sz w:val="28"/>
          <w:szCs w:val="28"/>
        </w:rPr>
        <w:t>;</w:t>
      </w:r>
    </w:p>
    <w:p w:rsidR="00D80BD6" w:rsidRPr="003C5678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обеспечение взаимодействия с гражданским обществом (организация работы форума и интерактивных опросов общественного мнения по бюджетн</w:t>
      </w:r>
      <w:r w:rsidR="00D976E9">
        <w:rPr>
          <w:bCs/>
          <w:sz w:val="28"/>
          <w:szCs w:val="28"/>
        </w:rPr>
        <w:t>ой тематике, подготовка брошюр «Бюджет для граждан»</w:t>
      </w:r>
      <w:r w:rsidRPr="003C5678">
        <w:rPr>
          <w:bCs/>
          <w:sz w:val="28"/>
          <w:szCs w:val="28"/>
        </w:rPr>
        <w:t>), в рамках которого предполагается:</w:t>
      </w:r>
    </w:p>
    <w:p w:rsidR="00D80BD6" w:rsidRPr="003C5678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реализация закрепленного в Бюджетном </w:t>
      </w:r>
      <w:hyperlink r:id="rId10" w:history="1">
        <w:r w:rsidRPr="003C5678">
          <w:rPr>
            <w:bCs/>
            <w:sz w:val="28"/>
            <w:szCs w:val="28"/>
          </w:rPr>
          <w:t>кодексе</w:t>
        </w:r>
      </w:hyperlink>
      <w:r w:rsidRPr="003C5678">
        <w:rPr>
          <w:bCs/>
          <w:sz w:val="28"/>
          <w:szCs w:val="28"/>
        </w:rPr>
        <w:t xml:space="preserve"> Российской Федерации принципа прозрачности (открытости) бюджетных данных для широкого круга заинтересованных пользователей.</w:t>
      </w:r>
    </w:p>
    <w:p w:rsidR="00D80BD6" w:rsidRPr="003C5678" w:rsidRDefault="00D80BD6" w:rsidP="003C56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Непосредственными результатами реализации данного основного мероприятия Подпрограммы станет развитие открытых и доступных для граждан и организаций информационных ресурсов, содержащих сведения о деятельности финансового управления администрации Грачевского муниципального округа Ставропольского края, бюджетной политике, бюджете Грачевского муниципального округа Ставропольского края для всех категорий потребителей.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Ответственным исполнителем данного основного мероприятия Подпрограммы является финансовое управление.</w:t>
      </w:r>
    </w:p>
    <w:p w:rsidR="00D80BD6" w:rsidRPr="003C5678" w:rsidRDefault="00D80BD6" w:rsidP="003C5678">
      <w:pPr>
        <w:shd w:val="clear" w:color="auto" w:fill="FFFFFF"/>
        <w:ind w:firstLine="709"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t>В реализации данного основного мероприятия Подпрограммы участвует финансовое управление.</w:t>
      </w:r>
    </w:p>
    <w:p w:rsidR="00C16DFA" w:rsidRDefault="00C16DFA" w:rsidP="003C5678">
      <w:pPr>
        <w:ind w:firstLine="709"/>
        <w:jc w:val="both"/>
        <w:rPr>
          <w:sz w:val="28"/>
          <w:szCs w:val="28"/>
        </w:rPr>
      </w:pPr>
    </w:p>
    <w:p w:rsidR="00D80BD6" w:rsidRPr="003C5678" w:rsidRDefault="00C16DFA" w:rsidP="003C5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D80BD6" w:rsidRPr="003C5678">
        <w:rPr>
          <w:rFonts w:eastAsia="Calibri"/>
          <w:sz w:val="28"/>
          <w:szCs w:val="28"/>
          <w:lang w:eastAsia="en-US"/>
        </w:rPr>
        <w:t xml:space="preserve">Планирование объема и структуры муниципального долга </w:t>
      </w:r>
      <w:r w:rsidR="00D80BD6" w:rsidRPr="003C5678">
        <w:rPr>
          <w:sz w:val="28"/>
          <w:szCs w:val="28"/>
        </w:rPr>
        <w:t xml:space="preserve">Грачевского муниципального округа </w:t>
      </w:r>
      <w:r w:rsidR="00D80BD6" w:rsidRPr="003C5678">
        <w:rPr>
          <w:rFonts w:eastAsia="Calibri"/>
          <w:sz w:val="28"/>
          <w:szCs w:val="28"/>
          <w:lang w:eastAsia="en-US"/>
        </w:rPr>
        <w:t>Ставропольского края, расходов на его обслуживание</w:t>
      </w:r>
      <w:r w:rsidR="00D80BD6" w:rsidRPr="003C5678">
        <w:rPr>
          <w:sz w:val="28"/>
          <w:szCs w:val="28"/>
        </w:rPr>
        <w:t>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По результатам проводимых аналитических расчетов определяются предельный объем и структура муниципального долга Грачевского муниципального округа Ставропольского края на очередной финансовый год и плановый период, а также расходов на его обслуживание.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t xml:space="preserve">Непосредственными результатами реализации данного основного мероприятия Подпрограммы станет </w:t>
      </w:r>
      <w:r w:rsidRPr="003C5678">
        <w:rPr>
          <w:sz w:val="28"/>
          <w:szCs w:val="28"/>
        </w:rPr>
        <w:t xml:space="preserve">осуществление контроля поддержания объема муниципального долга Грачевского муниципального округа Ставропольского края и расходов на его обслуживание в пределах, установленных Бюджетным </w:t>
      </w:r>
      <w:hyperlink r:id="rId11" w:history="1">
        <w:r w:rsidRPr="003C5678">
          <w:rPr>
            <w:sz w:val="28"/>
            <w:szCs w:val="28"/>
          </w:rPr>
          <w:t>кодексом</w:t>
        </w:r>
      </w:hyperlink>
      <w:r w:rsidRPr="003C5678">
        <w:rPr>
          <w:sz w:val="28"/>
          <w:szCs w:val="28"/>
        </w:rPr>
        <w:t xml:space="preserve"> Российской Федерации.</w:t>
      </w:r>
    </w:p>
    <w:p w:rsidR="00D80BD6" w:rsidRPr="003C5678" w:rsidRDefault="00D80BD6" w:rsidP="003C5678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Ответственным исполнителем данного основного мероприятия Подпрограммы является финансовое управление.</w:t>
      </w:r>
    </w:p>
    <w:p w:rsidR="00D80BD6" w:rsidRPr="003C5678" w:rsidRDefault="00D80BD6" w:rsidP="003C5678">
      <w:pPr>
        <w:ind w:right="-2" w:firstLine="709"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lastRenderedPageBreak/>
        <w:t>В реализации данного основного мероприятия Подпрограммы участвует финансовое управление.</w:t>
      </w:r>
    </w:p>
    <w:p w:rsidR="00C16DFA" w:rsidRDefault="00C16DFA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80BD6" w:rsidRPr="003C5678" w:rsidRDefault="00C16DFA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</w:t>
      </w:r>
      <w:r w:rsidR="00D80BD6" w:rsidRPr="003C5678">
        <w:rPr>
          <w:bCs/>
          <w:sz w:val="28"/>
          <w:szCs w:val="28"/>
        </w:rPr>
        <w:t>Организация и осуществление контроля в сфере закупок.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В рамках данного основного мероприятия планируется реализация следующих мер: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осуществление в установленном порядке функций и полномочий по контролю в сфере закупок для нужд Грачевского муниципального округа Ставропольского края, определенных в соответствии с Федеральным законом от 05 апреля </w:t>
      </w:r>
      <w:smartTag w:uri="urn:schemas-microsoft-com:office:smarttags" w:element="metricconverter">
        <w:smartTagPr>
          <w:attr w:name="ProductID" w:val="2013 г"/>
        </w:smartTagPr>
        <w:r w:rsidRPr="003C5678">
          <w:rPr>
            <w:bCs/>
            <w:sz w:val="28"/>
            <w:szCs w:val="28"/>
          </w:rPr>
          <w:t>2013 г</w:t>
        </w:r>
      </w:smartTag>
      <w:r w:rsidR="00D976E9">
        <w:rPr>
          <w:bCs/>
          <w:sz w:val="28"/>
          <w:szCs w:val="28"/>
        </w:rPr>
        <w:t>. № 44-ФЗ «</w:t>
      </w:r>
      <w:r w:rsidRPr="003C5678">
        <w:rPr>
          <w:bCs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D976E9">
        <w:rPr>
          <w:bCs/>
          <w:sz w:val="28"/>
          <w:szCs w:val="28"/>
        </w:rPr>
        <w:t>арственных и муниципальных нужд»</w:t>
      </w:r>
      <w:r w:rsidRPr="003C5678">
        <w:rPr>
          <w:bCs/>
          <w:sz w:val="28"/>
          <w:szCs w:val="28"/>
        </w:rPr>
        <w:t>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принятие мер по предупреждению, выявлению и пресечению нарушений при исполнении бюджета Грачевского муниципального округа Ставропольского края в отношении расходов, связанных с осуществлением закупок для обеспечения муниципальных нужд.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применение мер ответственности за каждое совершенное правонарушение и обеспечение неотвратимости наказания, что способствует достижению целей законодательства о контрактной системе в сфере закупок и является одной из мер профилактики рецидива аналогичного нарушения.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Непосредственными результатами реализации данного основного мероприятия Подпрограммы станет: 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проведение контрольных мероприятий, по результатам которых выявлены нарушения законодательства Российской Федерации о контрактной системе в сфере закупок.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Ответственным исполнителем данного основного мероприятия Подпрограммы является финансовое управление.</w:t>
      </w:r>
    </w:p>
    <w:p w:rsidR="00D80BD6" w:rsidRPr="003C5678" w:rsidRDefault="00D80BD6" w:rsidP="003C5678">
      <w:pPr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>В реализации данного основного мероприятия Подпрограммы участвует финансовое управление.</w:t>
      </w:r>
    </w:p>
    <w:p w:rsidR="00C16DFA" w:rsidRDefault="00C16DFA" w:rsidP="003C5678">
      <w:pPr>
        <w:ind w:firstLine="709"/>
        <w:jc w:val="both"/>
        <w:rPr>
          <w:sz w:val="28"/>
          <w:szCs w:val="28"/>
        </w:rPr>
      </w:pPr>
    </w:p>
    <w:p w:rsidR="00D80BD6" w:rsidRPr="003C5678" w:rsidRDefault="00C16DFA" w:rsidP="003C5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D80BD6" w:rsidRPr="003C5678">
        <w:rPr>
          <w:sz w:val="28"/>
          <w:szCs w:val="28"/>
        </w:rPr>
        <w:t>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В рамках выполнения данного мероприятия финансовым управлением осуществляется финансовый контроль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бюджета.</w:t>
      </w:r>
    </w:p>
    <w:p w:rsidR="00D80BD6" w:rsidRPr="003C5678" w:rsidRDefault="00D80BD6" w:rsidP="003C5678">
      <w:pPr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Непосредственными результатами реализации данного основного мероприятия Подпрограммы станет развернутый анализ использования бюджетных средств, включающий информацию о различных видах допущенных нарушений, что позволит своевременно принимать меры к устранению нарушений и профилактике недопущения указанных нарушений. 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Ответственным исполнителем данного основного мероприятия Подпрограммы является финансовое управление.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lastRenderedPageBreak/>
        <w:t>В реализации данного основного мероприятия Подпрограммы участвует финансовое управление.</w:t>
      </w:r>
    </w:p>
    <w:p w:rsidR="00C16DFA" w:rsidRDefault="00C16DFA" w:rsidP="003C5678">
      <w:pPr>
        <w:ind w:firstLine="709"/>
        <w:jc w:val="both"/>
        <w:rPr>
          <w:bCs/>
          <w:sz w:val="28"/>
          <w:szCs w:val="28"/>
        </w:rPr>
      </w:pPr>
    </w:p>
    <w:p w:rsidR="00D80BD6" w:rsidRPr="003C5678" w:rsidRDefault="00C16DFA" w:rsidP="003C567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</w:t>
      </w:r>
      <w:r w:rsidR="00D80BD6" w:rsidRPr="003C5678">
        <w:rPr>
          <w:rFonts w:eastAsia="Calibri"/>
          <w:sz w:val="28"/>
          <w:szCs w:val="28"/>
          <w:lang w:eastAsia="en-US"/>
        </w:rPr>
        <w:t>Мотивация органов местного самоуправления Грачевского муниципального округа Ставропольского края к повышению качества финансового менеджмента</w:t>
      </w:r>
      <w:r w:rsidR="00D80BD6" w:rsidRPr="003C5678">
        <w:rPr>
          <w:bCs/>
          <w:sz w:val="28"/>
          <w:szCs w:val="28"/>
        </w:rPr>
        <w:t xml:space="preserve">. </w:t>
      </w:r>
    </w:p>
    <w:p w:rsidR="00D80BD6" w:rsidRPr="003C5678" w:rsidRDefault="00D80BD6" w:rsidP="003C5678">
      <w:pPr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В рамках основного мероприятия предусматривается создание дополнительных стимулов для органов </w:t>
      </w:r>
      <w:r w:rsidRPr="003C5678">
        <w:rPr>
          <w:rFonts w:eastAsia="Calibri"/>
          <w:sz w:val="28"/>
          <w:szCs w:val="28"/>
          <w:lang w:eastAsia="en-US"/>
        </w:rPr>
        <w:t>местного самоуправления Гра</w:t>
      </w:r>
      <w:r w:rsidR="00C16DFA">
        <w:rPr>
          <w:rFonts w:eastAsia="Calibri"/>
          <w:sz w:val="28"/>
          <w:szCs w:val="28"/>
          <w:lang w:eastAsia="en-US"/>
        </w:rPr>
        <w:t xml:space="preserve">чевского муниципального округа </w:t>
      </w:r>
      <w:r w:rsidRPr="003C5678">
        <w:rPr>
          <w:rFonts w:eastAsia="Calibri"/>
          <w:sz w:val="28"/>
          <w:szCs w:val="28"/>
          <w:lang w:eastAsia="en-US"/>
        </w:rPr>
        <w:t>Ставропольского края</w:t>
      </w:r>
      <w:r w:rsidRPr="003C5678">
        <w:rPr>
          <w:bCs/>
          <w:sz w:val="28"/>
          <w:szCs w:val="28"/>
        </w:rPr>
        <w:t xml:space="preserve"> к повышению качества организации процессов планирования и исполнения бюджета </w:t>
      </w:r>
      <w:r w:rsidRPr="003C5678">
        <w:rPr>
          <w:rFonts w:eastAsia="Calibri"/>
          <w:sz w:val="28"/>
          <w:szCs w:val="28"/>
          <w:lang w:eastAsia="en-US"/>
        </w:rPr>
        <w:t>Грачевского муниципального округа</w:t>
      </w:r>
      <w:r w:rsidRPr="003C5678">
        <w:rPr>
          <w:bCs/>
          <w:sz w:val="28"/>
          <w:szCs w:val="28"/>
        </w:rPr>
        <w:t xml:space="preserve"> Ставропольского края, что способствует повышению качества организации бюджетного процесса в </w:t>
      </w:r>
      <w:r w:rsidRPr="003C5678">
        <w:rPr>
          <w:rFonts w:eastAsia="Calibri"/>
          <w:sz w:val="28"/>
          <w:szCs w:val="28"/>
          <w:lang w:eastAsia="en-US"/>
        </w:rPr>
        <w:t xml:space="preserve">Грачевском </w:t>
      </w:r>
      <w:r w:rsidR="00B63BF1" w:rsidRPr="003C5678">
        <w:rPr>
          <w:rFonts w:eastAsia="Calibri"/>
          <w:sz w:val="28"/>
          <w:szCs w:val="28"/>
          <w:lang w:eastAsia="en-US"/>
        </w:rPr>
        <w:t>муниципальном округе</w:t>
      </w:r>
      <w:r w:rsidRPr="003C5678">
        <w:rPr>
          <w:rFonts w:eastAsia="Calibri"/>
          <w:sz w:val="28"/>
          <w:szCs w:val="28"/>
          <w:lang w:eastAsia="en-US"/>
        </w:rPr>
        <w:t xml:space="preserve"> </w:t>
      </w:r>
      <w:r w:rsidRPr="003C5678">
        <w:rPr>
          <w:bCs/>
          <w:sz w:val="28"/>
          <w:szCs w:val="28"/>
        </w:rPr>
        <w:t xml:space="preserve">Ставропольского края и эффективности расходования средств бюджета </w:t>
      </w:r>
      <w:r w:rsidRPr="003C5678">
        <w:rPr>
          <w:rFonts w:eastAsia="Calibri"/>
          <w:sz w:val="28"/>
          <w:szCs w:val="28"/>
          <w:lang w:eastAsia="en-US"/>
        </w:rPr>
        <w:t>Грачевского муниципального округа</w:t>
      </w:r>
      <w:r w:rsidRPr="003C5678">
        <w:rPr>
          <w:bCs/>
          <w:sz w:val="28"/>
          <w:szCs w:val="28"/>
        </w:rPr>
        <w:t xml:space="preserve"> Ставропольского края.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 xml:space="preserve">Реализация данного мероприятия осуществляется посредством мониторинга качества финансового менеджмента, осуществляемого </w:t>
      </w:r>
      <w:r w:rsidRPr="003C5678">
        <w:rPr>
          <w:rFonts w:eastAsia="Calibri"/>
          <w:sz w:val="28"/>
          <w:szCs w:val="28"/>
          <w:lang w:eastAsia="en-US"/>
        </w:rPr>
        <w:t>органами местного самоуправления Грачевского муниципального округа Ставропольского края</w:t>
      </w:r>
      <w:r w:rsidRPr="003C5678">
        <w:rPr>
          <w:sz w:val="28"/>
          <w:szCs w:val="20"/>
        </w:rPr>
        <w:t xml:space="preserve"> Ставропольского края (далее – мониторинг качества финансового менеджмента).</w:t>
      </w:r>
    </w:p>
    <w:p w:rsidR="00D80BD6" w:rsidRPr="003C5678" w:rsidRDefault="00D80BD6" w:rsidP="003C5678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3C5678">
        <w:rPr>
          <w:sz w:val="28"/>
          <w:szCs w:val="20"/>
        </w:rPr>
        <w:t>Мониторинг качества финансового менеджмента проводится финансовым управлением в соответствии с Положением о проведении мониторинга качества финансового менеджмента, главными распорядителями бюджетных средств Грачевского муниципального округа Ставропольского края, утвержденным финансового управления администрации Грачевского муниципального округа Ставропольского края от 09 октября 2013 года № 164.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78">
        <w:rPr>
          <w:bCs/>
          <w:sz w:val="28"/>
          <w:szCs w:val="28"/>
        </w:rPr>
        <w:t xml:space="preserve">Непосредственными результатами реализации данного основного мероприятия Подпрограммы станут ежегодное проведение оценки качества финансового менеджмента, осуществляемого органами </w:t>
      </w:r>
      <w:r w:rsidRPr="003C5678">
        <w:rPr>
          <w:rFonts w:eastAsia="Calibri"/>
          <w:bCs/>
          <w:sz w:val="28"/>
          <w:szCs w:val="28"/>
          <w:lang w:eastAsia="en-US"/>
        </w:rPr>
        <w:t xml:space="preserve">местного самоуправления Грачевского муниципального округа  </w:t>
      </w:r>
      <w:r w:rsidRPr="003C5678">
        <w:rPr>
          <w:bCs/>
          <w:sz w:val="28"/>
          <w:szCs w:val="28"/>
        </w:rPr>
        <w:t xml:space="preserve">Ставропольского края, что позволит повысить качество организации бюджетного процесса в </w:t>
      </w:r>
      <w:r w:rsidRPr="003C5678">
        <w:rPr>
          <w:rFonts w:eastAsia="Calibri"/>
          <w:bCs/>
          <w:sz w:val="28"/>
          <w:szCs w:val="28"/>
          <w:lang w:eastAsia="en-US"/>
        </w:rPr>
        <w:t xml:space="preserve">Грачевском </w:t>
      </w:r>
      <w:r w:rsidR="00B63BF1" w:rsidRPr="003C5678">
        <w:rPr>
          <w:rFonts w:eastAsia="Calibri"/>
          <w:bCs/>
          <w:sz w:val="28"/>
          <w:szCs w:val="28"/>
          <w:lang w:eastAsia="en-US"/>
        </w:rPr>
        <w:t>муниципальном округе</w:t>
      </w:r>
      <w:r w:rsidRPr="003C5678">
        <w:rPr>
          <w:rFonts w:eastAsia="Calibri"/>
          <w:bCs/>
          <w:sz w:val="28"/>
          <w:szCs w:val="28"/>
          <w:lang w:eastAsia="en-US"/>
        </w:rPr>
        <w:t xml:space="preserve">  </w:t>
      </w:r>
      <w:r w:rsidRPr="003C5678">
        <w:rPr>
          <w:bCs/>
          <w:sz w:val="28"/>
          <w:szCs w:val="28"/>
        </w:rPr>
        <w:t xml:space="preserve">Ставропольского края и сохранить или улучшить </w:t>
      </w:r>
      <w:r w:rsidRPr="003C5678">
        <w:rPr>
          <w:rFonts w:eastAsia="Calibri"/>
          <w:bCs/>
          <w:sz w:val="28"/>
          <w:szCs w:val="28"/>
          <w:lang w:eastAsia="en-US"/>
        </w:rPr>
        <w:t xml:space="preserve">Грачевскому муниципальному району  </w:t>
      </w:r>
      <w:r w:rsidRPr="003C5678">
        <w:rPr>
          <w:bCs/>
          <w:sz w:val="28"/>
          <w:szCs w:val="28"/>
        </w:rPr>
        <w:t>Ставропольского края место в рейтинге по качеству управления муниципальными финансами.</w:t>
      </w:r>
    </w:p>
    <w:p w:rsidR="00D80BD6" w:rsidRPr="003C5678" w:rsidRDefault="00D80BD6" w:rsidP="003C5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Ответственным исполнителем данного основного мероприятия Подпрограммы </w:t>
      </w:r>
      <w:r w:rsidR="00DA70FF" w:rsidRPr="003C5678">
        <w:rPr>
          <w:sz w:val="28"/>
          <w:szCs w:val="28"/>
        </w:rPr>
        <w:t xml:space="preserve">является финансовое </w:t>
      </w:r>
      <w:r w:rsidR="00E27210" w:rsidRPr="003C5678">
        <w:rPr>
          <w:sz w:val="28"/>
          <w:szCs w:val="28"/>
        </w:rPr>
        <w:t>управление.</w:t>
      </w:r>
      <w:r w:rsidR="00E27210" w:rsidRPr="003C5678">
        <w:rPr>
          <w:bCs/>
          <w:sz w:val="28"/>
          <w:szCs w:val="28"/>
        </w:rPr>
        <w:t xml:space="preserve"> В</w:t>
      </w:r>
      <w:r w:rsidRPr="003C5678">
        <w:rPr>
          <w:bCs/>
          <w:sz w:val="28"/>
          <w:szCs w:val="28"/>
        </w:rPr>
        <w:t xml:space="preserve"> реализации данного основного мероприятия Подпрограммы участвует финансовое управление.</w:t>
      </w:r>
    </w:p>
    <w:p w:rsidR="00D80BD6" w:rsidRPr="003C5678" w:rsidRDefault="00D80BD6" w:rsidP="003C56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приведены</w:t>
      </w:r>
      <w:r w:rsidRPr="003C5678">
        <w:rPr>
          <w:sz w:val="28"/>
          <w:szCs w:val="28"/>
        </w:rPr>
        <w:t xml:space="preserve"> в приложении</w:t>
      </w:r>
      <w:r w:rsidR="00B63BF1" w:rsidRPr="003C5678">
        <w:rPr>
          <w:sz w:val="28"/>
          <w:szCs w:val="28"/>
        </w:rPr>
        <w:t xml:space="preserve"> 3</w:t>
      </w:r>
      <w:r w:rsidRPr="003C5678">
        <w:rPr>
          <w:sz w:val="28"/>
          <w:szCs w:val="28"/>
        </w:rPr>
        <w:t>.</w:t>
      </w:r>
    </w:p>
    <w:p w:rsidR="00C16DFA" w:rsidRDefault="00D80BD6" w:rsidP="00C16DFA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Перечень </w:t>
      </w:r>
      <w:r w:rsidRPr="003C5678">
        <w:rPr>
          <w:bCs/>
          <w:sz w:val="28"/>
          <w:szCs w:val="28"/>
        </w:rPr>
        <w:t>основных мероприятий</w:t>
      </w:r>
      <w:r w:rsidRPr="003C5678">
        <w:rPr>
          <w:sz w:val="28"/>
          <w:szCs w:val="28"/>
        </w:rPr>
        <w:t xml:space="preserve"> Подпрограммы Программы приведен </w:t>
      </w:r>
      <w:r w:rsidR="00B63BF1" w:rsidRPr="003C5678">
        <w:rPr>
          <w:sz w:val="28"/>
          <w:szCs w:val="28"/>
        </w:rPr>
        <w:t>в приложении </w:t>
      </w:r>
      <w:r w:rsidR="00C16DFA">
        <w:rPr>
          <w:sz w:val="28"/>
          <w:szCs w:val="28"/>
        </w:rPr>
        <w:t>5.</w:t>
      </w:r>
    </w:p>
    <w:p w:rsidR="00E21BB0" w:rsidRPr="003C5678" w:rsidRDefault="00E963E0" w:rsidP="00C16DFA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1" o:spid="_x0000_s1026" style="position:absolute;left:0;text-align:left;z-index:251659264;visibility:visible" from="119.55pt,63.25pt" to="366.75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" strokecolor="black [3213]"/>
        </w:pict>
      </w:r>
      <w:r w:rsidR="00D80BD6" w:rsidRPr="003C5678">
        <w:rPr>
          <w:sz w:val="28"/>
          <w:szCs w:val="28"/>
        </w:rPr>
        <w:t xml:space="preserve">Объемы и источники </w:t>
      </w:r>
      <w:r w:rsidR="00D80BD6" w:rsidRPr="003C5678">
        <w:rPr>
          <w:bCs/>
          <w:sz w:val="28"/>
          <w:szCs w:val="28"/>
        </w:rPr>
        <w:t xml:space="preserve">финансового обеспечения Подпрограммы Программы </w:t>
      </w:r>
      <w:r w:rsidR="00D80BD6" w:rsidRPr="003C5678">
        <w:rPr>
          <w:sz w:val="28"/>
          <w:szCs w:val="28"/>
        </w:rPr>
        <w:t xml:space="preserve">приведены в </w:t>
      </w:r>
      <w:r w:rsidR="00B63BF1" w:rsidRPr="003C5678">
        <w:rPr>
          <w:sz w:val="28"/>
          <w:szCs w:val="28"/>
        </w:rPr>
        <w:t>приложении </w:t>
      </w:r>
      <w:r w:rsidR="00C16DFA">
        <w:rPr>
          <w:sz w:val="28"/>
          <w:szCs w:val="28"/>
        </w:rPr>
        <w:t>6</w:t>
      </w:r>
      <w:r w:rsidR="00D80BD6" w:rsidRPr="003C5678">
        <w:rPr>
          <w:sz w:val="28"/>
          <w:szCs w:val="28"/>
        </w:rPr>
        <w:t>.</w:t>
      </w:r>
      <w:r w:rsidR="00E21BB0" w:rsidRPr="003C5678">
        <w:rPr>
          <w:sz w:val="28"/>
          <w:szCs w:val="28"/>
        </w:rPr>
        <w:br w:type="page"/>
      </w:r>
    </w:p>
    <w:p w:rsidR="00D80BD6" w:rsidRPr="003C5678" w:rsidRDefault="00D80BD6" w:rsidP="003C567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5211" w:type="dxa"/>
        <w:tblLook w:val="00A0" w:firstRow="1" w:lastRow="0" w:firstColumn="1" w:lastColumn="0" w:noHBand="0" w:noVBand="0"/>
      </w:tblPr>
      <w:tblGrid>
        <w:gridCol w:w="4359"/>
      </w:tblGrid>
      <w:tr w:rsidR="009513BC" w:rsidRPr="003C5678" w:rsidTr="00D80BD6">
        <w:tc>
          <w:tcPr>
            <w:tcW w:w="4359" w:type="dxa"/>
          </w:tcPr>
          <w:p w:rsidR="009513BC" w:rsidRPr="003C5678" w:rsidRDefault="009513BC" w:rsidP="003C5678">
            <w:pPr>
              <w:jc w:val="center"/>
              <w:rPr>
                <w:sz w:val="28"/>
                <w:szCs w:val="28"/>
                <w:lang w:eastAsia="en-US"/>
              </w:rPr>
            </w:pPr>
            <w:r w:rsidRPr="003C5678">
              <w:rPr>
                <w:sz w:val="28"/>
                <w:szCs w:val="28"/>
                <w:lang w:eastAsia="en-US"/>
              </w:rPr>
              <w:t>Приложение 2</w:t>
            </w:r>
          </w:p>
          <w:p w:rsidR="009513BC" w:rsidRPr="003C5678" w:rsidRDefault="009513BC" w:rsidP="003C5678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513BC" w:rsidRPr="003C5678" w:rsidRDefault="009513BC" w:rsidP="003C5678">
            <w:pPr>
              <w:jc w:val="both"/>
              <w:rPr>
                <w:sz w:val="28"/>
                <w:szCs w:val="28"/>
                <w:lang w:eastAsia="en-US"/>
              </w:rPr>
            </w:pPr>
            <w:r w:rsidRPr="003C5678">
              <w:rPr>
                <w:sz w:val="28"/>
                <w:szCs w:val="28"/>
                <w:lang w:eastAsia="en-US"/>
              </w:rPr>
              <w:t xml:space="preserve">к муниципальной программе Грачевского </w:t>
            </w:r>
            <w:r w:rsidR="00D80BD6" w:rsidRPr="003C5678">
              <w:rPr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sz w:val="28"/>
                <w:szCs w:val="28"/>
                <w:lang w:eastAsia="en-US"/>
              </w:rPr>
              <w:t xml:space="preserve"> Ставропольского края «Управление финансами Грачевского </w:t>
            </w:r>
            <w:r w:rsidR="00D80BD6" w:rsidRPr="003C5678">
              <w:rPr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sz w:val="28"/>
                <w:szCs w:val="28"/>
                <w:lang w:eastAsia="en-US"/>
              </w:rPr>
              <w:t xml:space="preserve"> Ставропольского края»</w:t>
            </w:r>
          </w:p>
        </w:tc>
      </w:tr>
    </w:tbl>
    <w:p w:rsidR="009513BC" w:rsidRPr="003C5678" w:rsidRDefault="009513BC" w:rsidP="003C5678">
      <w:pPr>
        <w:jc w:val="right"/>
        <w:rPr>
          <w:sz w:val="28"/>
          <w:szCs w:val="28"/>
          <w:lang w:eastAsia="en-US"/>
        </w:rPr>
      </w:pPr>
    </w:p>
    <w:p w:rsidR="009513BC" w:rsidRPr="003C5678" w:rsidRDefault="009513BC" w:rsidP="003C5678">
      <w:pPr>
        <w:jc w:val="right"/>
        <w:rPr>
          <w:sz w:val="28"/>
          <w:szCs w:val="28"/>
          <w:lang w:eastAsia="en-US"/>
        </w:rPr>
      </w:pPr>
    </w:p>
    <w:p w:rsidR="009513BC" w:rsidRPr="003C5678" w:rsidRDefault="009513BC" w:rsidP="003C5678">
      <w:pPr>
        <w:jc w:val="center"/>
        <w:rPr>
          <w:sz w:val="28"/>
          <w:szCs w:val="28"/>
          <w:lang w:eastAsia="en-US"/>
        </w:rPr>
      </w:pPr>
      <w:r w:rsidRPr="003C5678">
        <w:rPr>
          <w:sz w:val="28"/>
          <w:szCs w:val="28"/>
          <w:lang w:eastAsia="en-US"/>
        </w:rPr>
        <w:t>ПОДПРОГРАММА</w:t>
      </w:r>
    </w:p>
    <w:p w:rsidR="009513BC" w:rsidRPr="003C5678" w:rsidRDefault="009513BC" w:rsidP="003C5678">
      <w:pPr>
        <w:jc w:val="center"/>
        <w:rPr>
          <w:sz w:val="28"/>
          <w:szCs w:val="28"/>
          <w:lang w:eastAsia="en-US"/>
        </w:rPr>
      </w:pPr>
    </w:p>
    <w:p w:rsidR="009513BC" w:rsidRPr="003C5678" w:rsidRDefault="009513BC" w:rsidP="003C5678">
      <w:pPr>
        <w:jc w:val="both"/>
        <w:rPr>
          <w:sz w:val="28"/>
          <w:szCs w:val="28"/>
          <w:lang w:eastAsia="en-US"/>
        </w:rPr>
      </w:pPr>
      <w:r w:rsidRPr="003C5678">
        <w:rPr>
          <w:sz w:val="28"/>
          <w:szCs w:val="28"/>
          <w:lang w:eastAsia="en-US"/>
        </w:rPr>
        <w:t xml:space="preserve">«Обеспечение реализации муниципальной программы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Ставропольского края «Управление финансами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Ставропольского края» и общепрограммные мероприятия» муниципальной программы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Ставропольского края «Управление финансами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Ставропольского края»</w:t>
      </w:r>
    </w:p>
    <w:p w:rsidR="009513BC" w:rsidRPr="003C5678" w:rsidRDefault="009513BC" w:rsidP="003C56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513BC" w:rsidRPr="003C5678" w:rsidRDefault="009513BC" w:rsidP="003C56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Подпрограмма «Обеспечение реализации </w:t>
      </w:r>
      <w:r w:rsidRPr="003C5678">
        <w:rPr>
          <w:sz w:val="28"/>
          <w:szCs w:val="28"/>
          <w:lang w:eastAsia="en-US"/>
        </w:rPr>
        <w:t xml:space="preserve">муниципальной программы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 «Управление финансами </w:t>
      </w:r>
      <w:r w:rsidRPr="003C5678">
        <w:rPr>
          <w:sz w:val="28"/>
          <w:szCs w:val="28"/>
          <w:lang w:eastAsia="en-US"/>
        </w:rPr>
        <w:t xml:space="preserve">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</w:t>
      </w:r>
      <w:r w:rsidRPr="003C5678">
        <w:rPr>
          <w:sz w:val="28"/>
          <w:szCs w:val="28"/>
        </w:rPr>
        <w:t>Ставропольского края</w:t>
      </w:r>
      <w:r w:rsidRPr="003C5678">
        <w:rPr>
          <w:sz w:val="28"/>
          <w:szCs w:val="28"/>
          <w:lang w:eastAsia="en-US"/>
        </w:rPr>
        <w:t>»</w:t>
      </w:r>
      <w:r w:rsidRPr="003C5678">
        <w:rPr>
          <w:sz w:val="28"/>
          <w:szCs w:val="28"/>
        </w:rPr>
        <w:t xml:space="preserve"> и общепрограммные мероприятия» </w:t>
      </w:r>
      <w:r w:rsidRPr="003C5678">
        <w:rPr>
          <w:sz w:val="28"/>
          <w:szCs w:val="28"/>
          <w:lang w:eastAsia="en-US"/>
        </w:rPr>
        <w:t xml:space="preserve">муниципальной программы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</w:rPr>
        <w:t xml:space="preserve"> Ставропольского края «Управление финансами</w:t>
      </w:r>
      <w:r w:rsidRPr="003C5678">
        <w:rPr>
          <w:sz w:val="28"/>
          <w:szCs w:val="28"/>
          <w:lang w:eastAsia="en-US"/>
        </w:rPr>
        <w:t xml:space="preserve"> Грачевского </w:t>
      </w:r>
      <w:r w:rsidR="00D80BD6" w:rsidRPr="003C5678">
        <w:rPr>
          <w:sz w:val="28"/>
          <w:szCs w:val="28"/>
          <w:lang w:eastAsia="en-US"/>
        </w:rPr>
        <w:t>муниципального округа</w:t>
      </w:r>
      <w:r w:rsidRPr="003C5678">
        <w:rPr>
          <w:sz w:val="28"/>
          <w:szCs w:val="28"/>
          <w:lang w:eastAsia="en-US"/>
        </w:rPr>
        <w:t xml:space="preserve"> Ставропольского края»</w:t>
      </w:r>
      <w:r w:rsidR="00D976E9">
        <w:rPr>
          <w:sz w:val="28"/>
          <w:szCs w:val="28"/>
        </w:rPr>
        <w:t xml:space="preserve"> </w:t>
      </w:r>
      <w:r w:rsidRPr="003C5678">
        <w:rPr>
          <w:sz w:val="28"/>
          <w:szCs w:val="28"/>
        </w:rPr>
        <w:t>(далее соответственно - Подпрограмма, Программа) представляет собой совокупность мер, направленных на создание условий для реализации Программы.</w:t>
      </w:r>
    </w:p>
    <w:p w:rsidR="009513BC" w:rsidRPr="003C5678" w:rsidRDefault="008B3338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Подпрограмма реализуется в 2021 - 2026</w:t>
      </w:r>
      <w:r w:rsidR="009513BC" w:rsidRPr="003C5678">
        <w:rPr>
          <w:sz w:val="28"/>
          <w:szCs w:val="28"/>
        </w:rPr>
        <w:t xml:space="preserve">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9513BC" w:rsidRPr="003C5678" w:rsidRDefault="009513BC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Основным мероприятием Подпрограммы является </w:t>
      </w:r>
      <w:r w:rsidR="008B3338" w:rsidRPr="003C5678">
        <w:rPr>
          <w:sz w:val="28"/>
          <w:szCs w:val="28"/>
        </w:rPr>
        <w:t>осуществление функций по муниципальному финансовому контролю</w:t>
      </w:r>
      <w:r w:rsidRPr="003C5678">
        <w:rPr>
          <w:sz w:val="28"/>
          <w:szCs w:val="28"/>
        </w:rPr>
        <w:t>.</w:t>
      </w:r>
    </w:p>
    <w:p w:rsidR="009513BC" w:rsidRPr="003C5678" w:rsidRDefault="008B3338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Осуществление функций по муниципальному финансовому контролю </w:t>
      </w:r>
      <w:r w:rsidR="009513BC" w:rsidRPr="003C5678">
        <w:rPr>
          <w:sz w:val="28"/>
          <w:szCs w:val="28"/>
        </w:rPr>
        <w:t>предполагает расходы на:</w:t>
      </w:r>
    </w:p>
    <w:p w:rsidR="009513BC" w:rsidRPr="003C5678" w:rsidRDefault="008B3338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проведение строительно-технических экспертиз</w:t>
      </w:r>
      <w:r w:rsidR="009513BC" w:rsidRPr="003C5678">
        <w:rPr>
          <w:sz w:val="28"/>
          <w:szCs w:val="28"/>
        </w:rPr>
        <w:t>;</w:t>
      </w:r>
    </w:p>
    <w:p w:rsidR="009513BC" w:rsidRPr="003C5678" w:rsidRDefault="008B3338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проведение экспертиз результатов инженерных изысканий</w:t>
      </w:r>
      <w:r w:rsidR="004F5180" w:rsidRPr="003C5678">
        <w:rPr>
          <w:sz w:val="28"/>
          <w:szCs w:val="28"/>
        </w:rPr>
        <w:t xml:space="preserve"> и других экспертиз</w:t>
      </w:r>
      <w:r w:rsidR="009513BC" w:rsidRPr="003C5678">
        <w:rPr>
          <w:sz w:val="28"/>
          <w:szCs w:val="28"/>
        </w:rPr>
        <w:t>.</w:t>
      </w:r>
    </w:p>
    <w:p w:rsidR="009513BC" w:rsidRPr="003C5678" w:rsidRDefault="009513BC" w:rsidP="003C5678">
      <w:pPr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>Ожидаемым результатом выполнения основного мероприятия Подпрограммы является создание условий для реализации Программы.</w:t>
      </w:r>
    </w:p>
    <w:p w:rsidR="009513BC" w:rsidRPr="003C5678" w:rsidRDefault="009513BC" w:rsidP="003C56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Управление реализацией Подпрограммы осуществляется финансовым управлением в рамках функций, определенных Положением о финансовом управлении, утвержденным решением Совета Грачевского </w:t>
      </w:r>
      <w:r w:rsidR="00D80BD6" w:rsidRPr="003C5678">
        <w:rPr>
          <w:sz w:val="28"/>
          <w:szCs w:val="28"/>
        </w:rPr>
        <w:t xml:space="preserve">муниципального </w:t>
      </w:r>
      <w:r w:rsidR="00D80BD6" w:rsidRPr="003C5678">
        <w:rPr>
          <w:sz w:val="28"/>
          <w:szCs w:val="28"/>
        </w:rPr>
        <w:lastRenderedPageBreak/>
        <w:t>округа</w:t>
      </w:r>
      <w:r w:rsidRPr="003C5678">
        <w:rPr>
          <w:sz w:val="28"/>
          <w:szCs w:val="28"/>
        </w:rPr>
        <w:t xml:space="preserve"> Ставропольского края от </w:t>
      </w:r>
      <w:r w:rsidR="00FF1744">
        <w:rPr>
          <w:sz w:val="28"/>
          <w:szCs w:val="28"/>
        </w:rPr>
        <w:t>07</w:t>
      </w:r>
      <w:r w:rsidR="008B3338" w:rsidRPr="003C5678">
        <w:rPr>
          <w:sz w:val="28"/>
          <w:szCs w:val="28"/>
        </w:rPr>
        <w:t xml:space="preserve"> </w:t>
      </w:r>
      <w:r w:rsidR="00FF1744">
        <w:rPr>
          <w:sz w:val="28"/>
          <w:szCs w:val="28"/>
        </w:rPr>
        <w:t>декабря</w:t>
      </w:r>
      <w:r w:rsidRPr="003C5678">
        <w:rPr>
          <w:sz w:val="28"/>
          <w:szCs w:val="28"/>
        </w:rPr>
        <w:t xml:space="preserve"> 20</w:t>
      </w:r>
      <w:r w:rsidR="00FF1744">
        <w:rPr>
          <w:sz w:val="28"/>
          <w:szCs w:val="28"/>
        </w:rPr>
        <w:t>20</w:t>
      </w:r>
      <w:r w:rsidRPr="003C5678">
        <w:rPr>
          <w:sz w:val="28"/>
          <w:szCs w:val="28"/>
        </w:rPr>
        <w:t xml:space="preserve"> г. </w:t>
      </w:r>
      <w:r w:rsidR="00FF1744">
        <w:rPr>
          <w:sz w:val="28"/>
          <w:szCs w:val="28"/>
        </w:rPr>
        <w:t>№ 38</w:t>
      </w:r>
      <w:r w:rsidRPr="003C5678">
        <w:rPr>
          <w:sz w:val="28"/>
          <w:szCs w:val="28"/>
        </w:rPr>
        <w:t>.</w:t>
      </w:r>
    </w:p>
    <w:p w:rsidR="009513BC" w:rsidRPr="003C5678" w:rsidRDefault="009513BC" w:rsidP="003C56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C5678">
        <w:rPr>
          <w:b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приведены</w:t>
      </w:r>
      <w:r w:rsidRPr="003C5678">
        <w:rPr>
          <w:sz w:val="28"/>
          <w:szCs w:val="28"/>
        </w:rPr>
        <w:t xml:space="preserve"> в приложении 3.</w:t>
      </w:r>
    </w:p>
    <w:p w:rsidR="009513BC" w:rsidRPr="003C5678" w:rsidRDefault="009513BC" w:rsidP="003C5678">
      <w:pPr>
        <w:ind w:firstLine="720"/>
        <w:jc w:val="both"/>
        <w:rPr>
          <w:sz w:val="28"/>
          <w:szCs w:val="28"/>
        </w:rPr>
      </w:pPr>
      <w:r w:rsidRPr="003C5678">
        <w:rPr>
          <w:sz w:val="28"/>
          <w:szCs w:val="28"/>
        </w:rPr>
        <w:t xml:space="preserve">Перечень </w:t>
      </w:r>
      <w:r w:rsidRPr="003C5678">
        <w:rPr>
          <w:bCs/>
          <w:sz w:val="28"/>
          <w:szCs w:val="28"/>
        </w:rPr>
        <w:t>основных мероприятий</w:t>
      </w:r>
      <w:r w:rsidRPr="003C5678">
        <w:rPr>
          <w:sz w:val="28"/>
          <w:szCs w:val="28"/>
        </w:rPr>
        <w:t xml:space="preserve"> Подпрограммы Программы приведен в приложении </w:t>
      </w:r>
      <w:r w:rsidR="00611DF0">
        <w:rPr>
          <w:sz w:val="28"/>
          <w:szCs w:val="28"/>
        </w:rPr>
        <w:t>5</w:t>
      </w:r>
      <w:r w:rsidRPr="003C5678">
        <w:rPr>
          <w:sz w:val="28"/>
          <w:szCs w:val="28"/>
        </w:rPr>
        <w:t>.</w:t>
      </w:r>
    </w:p>
    <w:p w:rsidR="009513BC" w:rsidRPr="003C5678" w:rsidRDefault="00E963E0" w:rsidP="003C5678">
      <w:pPr>
        <w:ind w:firstLine="720"/>
        <w:jc w:val="both"/>
        <w:rPr>
          <w:sz w:val="22"/>
          <w:szCs w:val="22"/>
          <w:lang w:eastAsia="en-US"/>
        </w:rPr>
      </w:pPr>
      <w:r>
        <w:rPr>
          <w:noProof/>
          <w:sz w:val="28"/>
          <w:szCs w:val="28"/>
        </w:rPr>
        <w:pict>
          <v:line id="Прямая соединительная линия 2" o:spid="_x0000_s1027" style="position:absolute;left:0;text-align:left;z-index:251660288;visibility:visible" from="135.15pt,71.5pt" to="350.55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" strokecolor="black [3213]"/>
        </w:pict>
      </w:r>
      <w:r w:rsidR="009513BC" w:rsidRPr="003C5678">
        <w:rPr>
          <w:sz w:val="28"/>
          <w:szCs w:val="28"/>
        </w:rPr>
        <w:t xml:space="preserve">Объемы и источники </w:t>
      </w:r>
      <w:r w:rsidR="009513BC" w:rsidRPr="003C5678">
        <w:rPr>
          <w:bCs/>
          <w:sz w:val="28"/>
          <w:szCs w:val="28"/>
        </w:rPr>
        <w:t xml:space="preserve">финансового обеспечения Подпрограммы Программы </w:t>
      </w:r>
      <w:r w:rsidR="009513BC" w:rsidRPr="003C5678">
        <w:rPr>
          <w:sz w:val="28"/>
          <w:szCs w:val="28"/>
        </w:rPr>
        <w:t>приведены в приложении </w:t>
      </w:r>
      <w:r w:rsidR="00611DF0">
        <w:rPr>
          <w:sz w:val="28"/>
          <w:szCs w:val="28"/>
        </w:rPr>
        <w:t>6</w:t>
      </w:r>
      <w:r w:rsidR="009513BC" w:rsidRPr="003C5678">
        <w:rPr>
          <w:sz w:val="28"/>
          <w:szCs w:val="28"/>
        </w:rPr>
        <w:t>.</w:t>
      </w:r>
    </w:p>
    <w:p w:rsidR="009513BC" w:rsidRPr="003C5678" w:rsidRDefault="009513BC" w:rsidP="003C5678">
      <w:pPr>
        <w:sectPr w:rsidR="009513BC" w:rsidRPr="003C5678" w:rsidSect="00C307B3">
          <w:headerReference w:type="default" r:id="rId12"/>
          <w:headerReference w:type="first" r:id="rId13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5084" w:type="dxa"/>
        <w:tblInd w:w="10228" w:type="dxa"/>
        <w:tblLook w:val="00A0" w:firstRow="1" w:lastRow="0" w:firstColumn="1" w:lastColumn="0" w:noHBand="0" w:noVBand="0"/>
      </w:tblPr>
      <w:tblGrid>
        <w:gridCol w:w="5084"/>
      </w:tblGrid>
      <w:tr w:rsidR="00E766C0" w:rsidRPr="003C5678" w:rsidTr="00E766C0">
        <w:tc>
          <w:tcPr>
            <w:tcW w:w="5084" w:type="dxa"/>
          </w:tcPr>
          <w:p w:rsidR="00E766C0" w:rsidRPr="003C5678" w:rsidRDefault="00E766C0" w:rsidP="003C56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Приложение </w:t>
            </w:r>
            <w:r w:rsidR="00577C1F" w:rsidRPr="003C5678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  <w:p w:rsidR="00E766C0" w:rsidRPr="003C5678" w:rsidRDefault="00E766C0" w:rsidP="003C56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766C0" w:rsidRPr="003C5678" w:rsidRDefault="00E766C0" w:rsidP="003C56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к муниципальной программе Грачевского </w:t>
            </w:r>
            <w:r w:rsidR="00ED0F7D" w:rsidRPr="003C5678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«Управление финансами Грачевского </w:t>
            </w:r>
            <w:r w:rsidR="00ED0F7D" w:rsidRPr="003C5678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края»</w:t>
            </w:r>
          </w:p>
        </w:tc>
      </w:tr>
    </w:tbl>
    <w:p w:rsidR="00E766C0" w:rsidRPr="003C5678" w:rsidRDefault="00E766C0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E766C0" w:rsidRPr="003C5678" w:rsidRDefault="00E766C0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E766C0" w:rsidRPr="003C5678" w:rsidRDefault="00E766C0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E766C0" w:rsidRPr="003C5678" w:rsidRDefault="00E766C0" w:rsidP="003C5678">
      <w:pPr>
        <w:jc w:val="center"/>
        <w:rPr>
          <w:rFonts w:eastAsia="Calibri"/>
          <w:sz w:val="28"/>
          <w:szCs w:val="28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>СВЕДЕНИЯ</w:t>
      </w:r>
    </w:p>
    <w:p w:rsidR="00E766C0" w:rsidRPr="003C5678" w:rsidRDefault="00E766C0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E766C0" w:rsidRPr="003C5678" w:rsidRDefault="00E766C0" w:rsidP="003C5678">
      <w:pPr>
        <w:jc w:val="center"/>
        <w:rPr>
          <w:rFonts w:eastAsia="Calibri"/>
          <w:sz w:val="28"/>
          <w:szCs w:val="28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 xml:space="preserve">об индикаторах достижения целей муниципальной программы Грачевского </w:t>
      </w:r>
      <w:r w:rsidR="00ED0F7D" w:rsidRPr="003C5678">
        <w:rPr>
          <w:rFonts w:eastAsia="Calibri"/>
          <w:sz w:val="28"/>
          <w:szCs w:val="28"/>
          <w:lang w:eastAsia="en-US"/>
        </w:rPr>
        <w:t>муниципального округа</w:t>
      </w:r>
      <w:r w:rsidRPr="003C5678">
        <w:rPr>
          <w:rFonts w:eastAsia="Calibri"/>
          <w:sz w:val="28"/>
          <w:szCs w:val="28"/>
          <w:lang w:eastAsia="en-US"/>
        </w:rPr>
        <w:t xml:space="preserve"> Ставропольского края «Управление финансами Грачевского </w:t>
      </w:r>
      <w:r w:rsidR="00ED0F7D" w:rsidRPr="003C5678">
        <w:rPr>
          <w:rFonts w:eastAsia="Calibri"/>
          <w:sz w:val="28"/>
          <w:szCs w:val="28"/>
          <w:lang w:eastAsia="en-US"/>
        </w:rPr>
        <w:t>муниципального округа</w:t>
      </w:r>
      <w:r w:rsidRPr="003C5678">
        <w:rPr>
          <w:rFonts w:eastAsia="Calibri"/>
          <w:sz w:val="28"/>
          <w:szCs w:val="28"/>
          <w:lang w:eastAsia="en-US"/>
        </w:rPr>
        <w:t xml:space="preserve"> Ставропольского края» и показателях решения задач подпрограмм Программы и их значениях</w:t>
      </w:r>
    </w:p>
    <w:p w:rsidR="00C97F5E" w:rsidRPr="003C5678" w:rsidRDefault="00C97F5E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C97F5E" w:rsidRPr="003C5678" w:rsidRDefault="00C97F5E" w:rsidP="003C5678">
      <w:pPr>
        <w:contextualSpacing/>
        <w:jc w:val="center"/>
        <w:rPr>
          <w:rFonts w:eastAsia="Calibri"/>
          <w:sz w:val="2"/>
          <w:szCs w:val="2"/>
          <w:lang w:eastAsia="en-US"/>
        </w:rPr>
      </w:pPr>
    </w:p>
    <w:p w:rsidR="00C97F5E" w:rsidRPr="003C5678" w:rsidRDefault="00C97F5E" w:rsidP="003C5678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84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66"/>
        <w:gridCol w:w="3449"/>
        <w:gridCol w:w="1697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97F5E" w:rsidRPr="003C5678" w:rsidTr="00ED0F7D">
        <w:trPr>
          <w:trHeight w:val="258"/>
          <w:tblHeader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Единица </w:t>
            </w:r>
          </w:p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измерения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C97F5E" w:rsidRPr="003C5678" w:rsidTr="00ED0F7D">
        <w:trPr>
          <w:trHeight w:val="258"/>
          <w:tblHeader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F328D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</w:p>
        </w:tc>
      </w:tr>
      <w:tr w:rsidR="00C97F5E" w:rsidRPr="003C5678" w:rsidTr="00ED0F7D">
        <w:trPr>
          <w:trHeight w:val="258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11</w:t>
            </w:r>
          </w:p>
        </w:tc>
      </w:tr>
      <w:tr w:rsidR="00C97F5E" w:rsidRPr="003C5678" w:rsidTr="00ED0F7D">
        <w:trPr>
          <w:trHeight w:val="643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numPr>
                <w:ilvl w:val="0"/>
                <w:numId w:val="3"/>
              </w:numPr>
              <w:ind w:left="1077"/>
              <w:contextualSpacing/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Цель «Обеспечение долгосрочной сбалансированности и устойчивости бюджетной системы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края, повышение качества управления муниципальными финансами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</w:t>
            </w:r>
          </w:p>
          <w:p w:rsidR="00C97F5E" w:rsidRPr="003C5678" w:rsidRDefault="00C97F5E" w:rsidP="003C5678">
            <w:pPr>
              <w:ind w:left="1077"/>
              <w:contextualSpacing/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Ставропольского края»</w:t>
            </w:r>
          </w:p>
        </w:tc>
      </w:tr>
      <w:tr w:rsidR="00C97F5E" w:rsidRPr="003C5678" w:rsidTr="00ED0F7D">
        <w:trPr>
          <w:trHeight w:val="99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Исполнение расходных обязательств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DD0E7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95,0</w:t>
            </w:r>
            <w:r w:rsidR="00921515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95,0</w:t>
            </w:r>
            <w:r w:rsidR="00921515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95,0</w:t>
            </w:r>
            <w:r w:rsidR="00921515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95,0</w:t>
            </w:r>
            <w:r w:rsidR="00921515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95,0</w:t>
            </w:r>
            <w:r w:rsidR="00921515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D465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97</w:t>
            </w:r>
            <w:r w:rsidR="00C97F5E" w:rsidRPr="003C5678">
              <w:rPr>
                <w:rFonts w:eastAsia="Calibri"/>
                <w:lang w:eastAsia="en-US"/>
              </w:rPr>
              <w:t>,0</w:t>
            </w:r>
            <w:r w:rsidR="00921515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99,0</w:t>
            </w:r>
            <w:r w:rsidR="00921515" w:rsidRPr="003C5678">
              <w:rPr>
                <w:rFonts w:eastAsia="Calibri"/>
                <w:lang w:eastAsia="en-US"/>
              </w:rPr>
              <w:t>0</w:t>
            </w:r>
          </w:p>
        </w:tc>
      </w:tr>
      <w:tr w:rsidR="00C97F5E" w:rsidRPr="003C5678" w:rsidTr="001D4659">
        <w:trPr>
          <w:trHeight w:val="4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A93217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Рейтинг Грачевского муниципального округа Ставропольского края по качеству управления </w:t>
            </w:r>
            <w:r w:rsidRPr="003C5678">
              <w:rPr>
                <w:rFonts w:eastAsia="Calibri"/>
                <w:lang w:eastAsia="en-US"/>
              </w:rPr>
              <w:lastRenderedPageBreak/>
              <w:t>муниципальными финансами;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69,4</w:t>
            </w:r>
            <w:r w:rsidR="00921515" w:rsidRPr="003C567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не ниже </w:t>
            </w:r>
            <w:r w:rsidR="00D826E5" w:rsidRPr="003C5678">
              <w:rPr>
                <w:rFonts w:eastAsia="Calibri"/>
                <w:lang w:eastAsia="en-US"/>
              </w:rPr>
              <w:t>70</w:t>
            </w:r>
            <w:r w:rsidR="00921515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не ниже </w:t>
            </w:r>
            <w:r w:rsidR="00D826E5" w:rsidRPr="003C5678">
              <w:rPr>
                <w:rFonts w:eastAsia="Calibri"/>
                <w:lang w:eastAsia="en-US"/>
              </w:rPr>
              <w:t>70</w:t>
            </w:r>
            <w:r w:rsidR="00921515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не ниже </w:t>
            </w:r>
            <w:r w:rsidR="00D826E5" w:rsidRPr="003C5678">
              <w:rPr>
                <w:rFonts w:eastAsia="Calibri"/>
                <w:lang w:eastAsia="en-US"/>
              </w:rPr>
              <w:t>70</w:t>
            </w:r>
            <w:r w:rsidR="00921515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не ниже </w:t>
            </w:r>
            <w:r w:rsidR="00D826E5" w:rsidRPr="003C5678">
              <w:rPr>
                <w:rFonts w:eastAsia="Calibri"/>
                <w:lang w:eastAsia="en-US"/>
              </w:rPr>
              <w:t>70</w:t>
            </w:r>
            <w:r w:rsidR="00921515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не ниже </w:t>
            </w:r>
            <w:r w:rsidR="00D826E5" w:rsidRPr="003C5678">
              <w:rPr>
                <w:rFonts w:eastAsia="Calibri"/>
                <w:lang w:eastAsia="en-US"/>
              </w:rPr>
              <w:t>70</w:t>
            </w:r>
            <w:r w:rsidR="00921515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не ниже </w:t>
            </w:r>
            <w:r w:rsidR="00D826E5" w:rsidRPr="003C5678">
              <w:rPr>
                <w:rFonts w:eastAsia="Calibri"/>
                <w:lang w:eastAsia="en-US"/>
              </w:rPr>
              <w:t>70</w:t>
            </w:r>
            <w:r w:rsidR="00921515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4760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не ниже </w:t>
            </w:r>
            <w:r w:rsidR="00D826E5" w:rsidRPr="003C5678">
              <w:rPr>
                <w:rFonts w:eastAsia="Calibri"/>
                <w:lang w:eastAsia="en-US"/>
              </w:rPr>
              <w:t>70</w:t>
            </w:r>
            <w:r w:rsidR="00921515" w:rsidRPr="003C5678">
              <w:rPr>
                <w:rFonts w:eastAsia="Calibri"/>
                <w:lang w:eastAsia="en-US"/>
              </w:rPr>
              <w:t>,00</w:t>
            </w:r>
          </w:p>
        </w:tc>
      </w:tr>
      <w:tr w:rsidR="00511BA2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BA2" w:rsidRPr="003C5678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BA2" w:rsidRPr="003C5678" w:rsidRDefault="00511BA2" w:rsidP="003C567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C5678">
              <w:rPr>
                <w:rFonts w:eastAsia="Calibri"/>
              </w:rPr>
              <w:t>Объем не завершенного в установленные сроки строительства, осуществляемого за счет средств бюджета муниципального округа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3C5678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3C5678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3C5678" w:rsidRDefault="00511BA2" w:rsidP="003C5678">
            <w:pPr>
              <w:jc w:val="center"/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3C5678" w:rsidRDefault="00511BA2" w:rsidP="003C5678">
            <w:pPr>
              <w:jc w:val="center"/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3C5678" w:rsidRDefault="00511BA2" w:rsidP="003C5678">
            <w:pPr>
              <w:jc w:val="center"/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3C5678" w:rsidRDefault="00511BA2" w:rsidP="003C5678">
            <w:pPr>
              <w:jc w:val="center"/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3C5678" w:rsidRDefault="00511BA2" w:rsidP="003C5678">
            <w:pPr>
              <w:jc w:val="center"/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3C5678" w:rsidRDefault="00511BA2" w:rsidP="003C5678">
            <w:pPr>
              <w:jc w:val="center"/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A2" w:rsidRPr="003C5678" w:rsidRDefault="00511BA2" w:rsidP="003C5678">
            <w:pPr>
              <w:jc w:val="center"/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4</w:t>
            </w:r>
            <w:r w:rsidR="00C97F5E"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921515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Расходы бюджета муниципального образования на содержание работников </w:t>
            </w:r>
            <w:r w:rsidRPr="000E2098">
              <w:rPr>
                <w:rFonts w:eastAsia="Calibri"/>
                <w:lang w:eastAsia="en-US"/>
              </w:rPr>
              <w:t>органов местного самоуправления</w:t>
            </w:r>
            <w:r w:rsidRPr="003C5678">
              <w:rPr>
                <w:rFonts w:eastAsia="Calibri"/>
                <w:lang w:eastAsia="en-US"/>
              </w:rPr>
              <w:t xml:space="preserve"> в расчете на одного жителя муниципального образования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1044,45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1050,65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1048,26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1048,26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1048,26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1048,26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1048,26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5</w:t>
            </w:r>
            <w:r w:rsidR="00C97F5E"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Средняя оценка качества финансового менеджмента, осуществляемого главными распорядителями бюджетных средств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DD0E7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B3AD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B3AD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</w:t>
            </w:r>
            <w:r w:rsidR="00CB3AD2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105,0</w:t>
            </w:r>
            <w:r w:rsidR="00CB3AD2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105,0</w:t>
            </w:r>
            <w:r w:rsidR="00CB3AD2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105,0</w:t>
            </w:r>
            <w:r w:rsidR="00CB3AD2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105,0</w:t>
            </w:r>
            <w:r w:rsidR="00CB3AD2" w:rsidRPr="003C5678">
              <w:rPr>
                <w:rFonts w:eastAsia="Calibri"/>
                <w:lang w:eastAsia="en-US"/>
              </w:rPr>
              <w:t>0</w:t>
            </w:r>
          </w:p>
        </w:tc>
      </w:tr>
      <w:tr w:rsidR="00C97F5E" w:rsidRPr="003C5678" w:rsidTr="00ED0F7D">
        <w:trPr>
          <w:trHeight w:val="669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Подпрограмма «Повышение сбалансированности и устойчивости бюджетной системы </w:t>
            </w:r>
          </w:p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C97F5E" w:rsidRPr="003C5678" w:rsidTr="00ED0F7D">
        <w:trPr>
          <w:trHeight w:val="551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Задача</w:t>
            </w:r>
            <w:r w:rsidRPr="003C5678">
              <w:rPr>
                <w:rFonts w:eastAsia="Calibri"/>
                <w:i/>
                <w:lang w:eastAsia="en-US"/>
              </w:rPr>
              <w:t xml:space="preserve"> «</w:t>
            </w:r>
            <w:r w:rsidRPr="003C5678">
              <w:rPr>
                <w:rFonts w:eastAsia="Calibri"/>
                <w:lang w:eastAsia="en-US"/>
              </w:rPr>
              <w:t xml:space="preserve">Обеспечение роста налогового потенциала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6</w:t>
            </w:r>
            <w:r w:rsidR="00C97F5E"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921515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</w:t>
            </w:r>
            <w:r w:rsidRPr="003C5678">
              <w:rPr>
                <w:rFonts w:eastAsia="Calibri"/>
                <w:lang w:eastAsia="en-US"/>
              </w:rPr>
              <w:lastRenderedPageBreak/>
              <w:t>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92151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32,40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7</w:t>
            </w:r>
            <w:r w:rsidR="00C97F5E"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Снижение объема недоимки по налогам и сборам, зачисляемым в консолидированный бюджет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края, не менее чем на 5 процентов, ежегодно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C97F5E" w:rsidP="003C5678">
            <w:pPr>
              <w:jc w:val="center"/>
              <w:rPr>
                <w:rFonts w:eastAsia="Calibri"/>
                <w:bCs/>
                <w:iCs/>
                <w:lang w:eastAsia="en-US"/>
              </w:rPr>
            </w:pPr>
            <w:r w:rsidRPr="003C5678">
              <w:rPr>
                <w:rFonts w:eastAsia="Calibri"/>
                <w:bCs/>
                <w:iCs/>
                <w:lang w:eastAsia="en-US"/>
              </w:rPr>
              <w:t xml:space="preserve">Задача «Совершенствование бюджетной политики </w:t>
            </w:r>
            <w:r w:rsidRPr="003C5678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</w:t>
            </w:r>
            <w:r w:rsidRPr="003C5678">
              <w:rPr>
                <w:rFonts w:eastAsia="Calibri"/>
                <w:bCs/>
                <w:iCs/>
                <w:lang w:eastAsia="en-US"/>
              </w:rPr>
              <w:t xml:space="preserve">Ставропольского края и повышение </w:t>
            </w:r>
          </w:p>
          <w:p w:rsidR="00C97F5E" w:rsidRPr="003C5678" w:rsidRDefault="00C97F5E" w:rsidP="003C5678">
            <w:pPr>
              <w:jc w:val="center"/>
              <w:rPr>
                <w:rFonts w:eastAsia="Calibri"/>
                <w:bCs/>
                <w:iCs/>
                <w:lang w:eastAsia="en-US"/>
              </w:rPr>
            </w:pPr>
            <w:r w:rsidRPr="003C5678">
              <w:rPr>
                <w:rFonts w:eastAsia="Calibri"/>
                <w:bCs/>
                <w:iCs/>
                <w:lang w:eastAsia="en-US"/>
              </w:rPr>
              <w:t xml:space="preserve">эффективности использования средств бюджета </w:t>
            </w:r>
            <w:r w:rsidRPr="003C5678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</w:t>
            </w:r>
            <w:r w:rsidRPr="003C5678">
              <w:rPr>
                <w:rFonts w:eastAsia="Calibri"/>
                <w:bCs/>
                <w:iCs/>
                <w:lang w:eastAsia="en-US"/>
              </w:rPr>
              <w:t>Ставропольского края»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511BA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8</w:t>
            </w:r>
            <w:r w:rsidR="00C97F5E"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167035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67035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Ежегодное приведение параметров бюджетного прогноза </w:t>
            </w:r>
            <w:r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Pr="003C5678">
              <w:t xml:space="preserve"> </w:t>
            </w:r>
            <w:r w:rsidRPr="003C5678">
              <w:rPr>
                <w:rFonts w:eastAsia="Calibri"/>
                <w:lang w:eastAsia="en-US"/>
              </w:rPr>
              <w:t xml:space="preserve">Ставропольского края на долгосрочный период в соответствие с решением Грачевского </w:t>
            </w:r>
            <w:r w:rsidR="00ED0F7D" w:rsidRPr="003C5678">
              <w:rPr>
                <w:rFonts w:eastAsia="Calibri"/>
                <w:lang w:eastAsia="en-US"/>
              </w:rPr>
              <w:t xml:space="preserve">муниципального </w:t>
            </w:r>
            <w:r w:rsidR="00ED0F7D" w:rsidRPr="003C5678">
              <w:rPr>
                <w:rFonts w:eastAsia="Calibri"/>
                <w:lang w:eastAsia="en-US"/>
              </w:rPr>
              <w:lastRenderedPageBreak/>
              <w:t>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  <w:r w:rsidRPr="003C5678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3C5678">
              <w:rPr>
                <w:rFonts w:eastAsia="Calibri"/>
                <w:bCs/>
                <w:lang w:eastAsia="en-US"/>
              </w:rPr>
              <w:t>о местном бюджете</w:t>
            </w:r>
            <w:r w:rsidRPr="003C5678">
              <w:rPr>
                <w:rFonts w:eastAsia="Calibri"/>
                <w:lang w:eastAsia="en-US"/>
              </w:rPr>
              <w:t xml:space="preserve"> на очередной финансовый год и плановый период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</w:t>
            </w:r>
            <w:r w:rsidR="00C97F5E"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Доля реализованных мероприятий Плана мероприятий по подготовке решения о местном бюджете на очередной финансовый год и плановый период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DD0E7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90,0</w:t>
            </w:r>
            <w:r w:rsidR="00DD0E7E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90,0</w:t>
            </w:r>
            <w:r w:rsidR="00DD0E7E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90,0</w:t>
            </w:r>
            <w:r w:rsidR="00DD0E7E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90,0</w:t>
            </w:r>
            <w:r w:rsidR="00DD0E7E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90,0</w:t>
            </w:r>
            <w:r w:rsidR="00DD0E7E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95,0</w:t>
            </w:r>
            <w:r w:rsidR="00DD0E7E" w:rsidRPr="003C567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95,0</w:t>
            </w:r>
            <w:r w:rsidR="00DD0E7E" w:rsidRPr="003C5678">
              <w:rPr>
                <w:rFonts w:eastAsia="Calibri"/>
                <w:lang w:eastAsia="en-US"/>
              </w:rPr>
              <w:t>0</w:t>
            </w:r>
          </w:p>
        </w:tc>
      </w:tr>
      <w:tr w:rsidR="00C97F5E" w:rsidRPr="003C5678" w:rsidTr="00ED0F7D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«Обеспечение прозрачности и открытости управления </w:t>
            </w:r>
            <w:r w:rsidR="001F63AC">
              <w:rPr>
                <w:rFonts w:eastAsia="Calibri"/>
                <w:lang w:eastAsia="en-US"/>
              </w:rPr>
              <w:t>муниципальными</w:t>
            </w:r>
            <w:r w:rsidRPr="003C5678">
              <w:rPr>
                <w:rFonts w:eastAsia="Calibri"/>
                <w:lang w:eastAsia="en-US"/>
              </w:rPr>
              <w:t xml:space="preserve"> финансами </w:t>
            </w:r>
          </w:p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11</w:t>
            </w:r>
            <w:r w:rsidR="00C97F5E"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C97F5E" w:rsidP="003C56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Размещение на официальном сайте </w:t>
            </w:r>
            <w:r w:rsidRPr="003C5678">
              <w:t>администрации</w:t>
            </w:r>
            <w:r w:rsidRPr="003C5678">
              <w:rPr>
                <w:rFonts w:eastAsia="Calibri"/>
                <w:lang w:eastAsia="en-US"/>
              </w:rPr>
              <w:t xml:space="preserve">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 в рубрике «Бюджет для граждан» актуальной, достоверной, доступной информации о состоянии муниципальных финансов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</w:tr>
      <w:tr w:rsidR="00A14839" w:rsidRPr="003C5678" w:rsidTr="00D9418B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839" w:rsidRPr="003C5678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«Достижение приемлемых и экономически обоснованных объема и структуры муниципального долга </w:t>
            </w:r>
          </w:p>
          <w:p w:rsidR="00A14839" w:rsidRPr="003C5678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Грачевского муниципального округа Ставропольского края, расходов на его обслуживание»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12</w:t>
            </w:r>
            <w:r w:rsidR="00C97F5E"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Доля расходов на обслуживание муниципального долга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 в общем объеме расходов </w:t>
            </w:r>
            <w:r w:rsidRPr="003C5678">
              <w:rPr>
                <w:rFonts w:eastAsia="Calibri"/>
                <w:lang w:eastAsia="en-US"/>
              </w:rPr>
              <w:lastRenderedPageBreak/>
              <w:t>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r w:rsidRPr="003C5678">
              <w:rPr>
                <w:rFonts w:eastAsia="Calibri"/>
                <w:lang w:eastAsia="en-US"/>
              </w:rPr>
              <w:lastRenderedPageBreak/>
              <w:t>коэффициент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A14839" w:rsidRPr="003C5678" w:rsidTr="00D9418B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839" w:rsidRPr="003C5678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Задача «Организация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законодательных и иных нормативных правовых актов о контрактной системе в сфере закупок товаров, работ, услуг для обеспечения нужд Грачевского муниципального округа Ставропольского края»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13</w:t>
            </w:r>
            <w:r w:rsidR="00C97F5E"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Соотношение количества проверок и количества проверок, по результатам которых выявлены нарушения законодательства Российской Федерации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</w:pPr>
            <w:r w:rsidRPr="003C5678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40,00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14</w:t>
            </w:r>
            <w:r w:rsidR="00C97F5E"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Соотношение сумм выявленных финансовых нарушений к общей сумме бюджетных средств, проверенных в ходе осуществления финансового контроля;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B3AD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1,00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A14839" w:rsidRPr="003C5678">
              <w:rPr>
                <w:rFonts w:eastAsia="Calibri"/>
                <w:lang w:eastAsia="en-US"/>
              </w:rPr>
              <w:t>5</w:t>
            </w:r>
            <w:r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F5E" w:rsidRPr="003C5678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Соотношение количества контрактов, в ходе проверки которых были выявлены нарушения законодательства к общему количеству проверенных контрактов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CB3AD2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5</w:t>
            </w:r>
            <w:r w:rsidR="001E0D3D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3D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1E0D3D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12,00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«Повышение качества управления муниципальными финансами </w:t>
            </w:r>
          </w:p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C97F5E" w:rsidRPr="003C5678" w:rsidTr="00ED0F7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A1483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16</w:t>
            </w:r>
            <w:r w:rsidR="00C97F5E" w:rsidRPr="003C567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E" w:rsidRPr="003C5678" w:rsidRDefault="00C97F5E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Проведение оценки качества финансового менеджмента, осуществляемого главными распорядителями бюджетных средств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5E" w:rsidRPr="003C5678" w:rsidRDefault="00C97F5E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да</w:t>
            </w:r>
          </w:p>
        </w:tc>
      </w:tr>
    </w:tbl>
    <w:p w:rsidR="00C97F5E" w:rsidRPr="003C5678" w:rsidRDefault="00C97F5E" w:rsidP="003C5678">
      <w:pPr>
        <w:rPr>
          <w:rFonts w:eastAsia="Calibri"/>
          <w:sz w:val="22"/>
          <w:szCs w:val="22"/>
          <w:lang w:eastAsia="en-US"/>
        </w:rPr>
      </w:pPr>
    </w:p>
    <w:p w:rsidR="0047615F" w:rsidRPr="003C5678" w:rsidRDefault="00C97F5E" w:rsidP="0090498D">
      <w:pPr>
        <w:jc w:val="center"/>
        <w:rPr>
          <w:b/>
          <w:color w:val="FF0000"/>
        </w:rPr>
      </w:pPr>
      <w:r w:rsidRPr="003C5678">
        <w:rPr>
          <w:rFonts w:eastAsia="Calibri"/>
          <w:sz w:val="22"/>
          <w:szCs w:val="22"/>
          <w:lang w:eastAsia="en-US"/>
        </w:rPr>
        <w:t>_______________________</w:t>
      </w:r>
    </w:p>
    <w:p w:rsidR="0090498D" w:rsidRDefault="0090498D" w:rsidP="0090498D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FF0000"/>
        </w:rPr>
      </w:pPr>
      <w:r>
        <w:rPr>
          <w:b/>
          <w:color w:val="FF0000"/>
        </w:rPr>
        <w:br w:type="page"/>
      </w:r>
    </w:p>
    <w:tbl>
      <w:tblPr>
        <w:tblW w:w="4394" w:type="dxa"/>
        <w:tblInd w:w="10598" w:type="dxa"/>
        <w:tblLook w:val="00A0" w:firstRow="1" w:lastRow="0" w:firstColumn="1" w:lastColumn="0" w:noHBand="0" w:noVBand="0"/>
      </w:tblPr>
      <w:tblGrid>
        <w:gridCol w:w="4394"/>
      </w:tblGrid>
      <w:tr w:rsidR="001B57AA" w:rsidRPr="003C5678" w:rsidTr="001F63AC">
        <w:tc>
          <w:tcPr>
            <w:tcW w:w="4394" w:type="dxa"/>
          </w:tcPr>
          <w:p w:rsidR="001B57AA" w:rsidRPr="003C5678" w:rsidRDefault="001B57AA" w:rsidP="001F63A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Приложение 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  <w:p w:rsidR="001B57AA" w:rsidRPr="003C5678" w:rsidRDefault="001B57AA" w:rsidP="001F63A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>к муниципальной программе Грачевского муниципального округа Ставропольского края «Управление финансами Грачевского муниципального округа Ставропольского края»</w:t>
            </w:r>
          </w:p>
        </w:tc>
      </w:tr>
    </w:tbl>
    <w:p w:rsidR="00A875EE" w:rsidRPr="003C5678" w:rsidRDefault="00A875EE" w:rsidP="001B57AA">
      <w:pPr>
        <w:jc w:val="right"/>
        <w:rPr>
          <w:rFonts w:eastAsia="SimSun"/>
          <w:kern w:val="1"/>
          <w:sz w:val="28"/>
          <w:szCs w:val="28"/>
          <w:lang w:eastAsia="hi-IN" w:bidi="hi-IN"/>
        </w:rPr>
      </w:pPr>
    </w:p>
    <w:p w:rsidR="001B57AA" w:rsidRPr="003C5678" w:rsidRDefault="001B57AA" w:rsidP="001B57A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5678">
        <w:rPr>
          <w:sz w:val="28"/>
          <w:szCs w:val="28"/>
        </w:rPr>
        <w:t>СВЕДЕНИЯ</w:t>
      </w:r>
    </w:p>
    <w:p w:rsidR="001B57AA" w:rsidRPr="003C5678" w:rsidRDefault="00EE28F5" w:rsidP="00EE28F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7E96">
        <w:rPr>
          <w:sz w:val="28"/>
          <w:szCs w:val="28"/>
        </w:rPr>
        <w:t xml:space="preserve">о весовых коэффициентах, присвоенных целям </w:t>
      </w:r>
      <w:r w:rsidRPr="003C5678">
        <w:rPr>
          <w:sz w:val="28"/>
          <w:szCs w:val="28"/>
        </w:rPr>
        <w:t xml:space="preserve">муниципальной программы </w:t>
      </w:r>
      <w:r w:rsidRPr="003C5678">
        <w:rPr>
          <w:bCs/>
          <w:sz w:val="28"/>
          <w:szCs w:val="28"/>
        </w:rPr>
        <w:t xml:space="preserve">Грачевского муниципального округа Ставропольского края </w:t>
      </w:r>
      <w:r w:rsidR="00D976E9">
        <w:rPr>
          <w:bCs/>
          <w:sz w:val="28"/>
          <w:szCs w:val="28"/>
        </w:rPr>
        <w:t>«</w:t>
      </w:r>
      <w:r w:rsidRPr="003C5678">
        <w:rPr>
          <w:bCs/>
          <w:sz w:val="28"/>
          <w:szCs w:val="28"/>
        </w:rPr>
        <w:t>Управление финансами Грачевского муниципальн</w:t>
      </w:r>
      <w:r w:rsidR="00D976E9">
        <w:rPr>
          <w:bCs/>
          <w:sz w:val="28"/>
          <w:szCs w:val="28"/>
        </w:rPr>
        <w:t>ого округа Ставропольского края»</w:t>
      </w:r>
      <w:r>
        <w:rPr>
          <w:bCs/>
          <w:sz w:val="28"/>
          <w:szCs w:val="28"/>
        </w:rPr>
        <w:t>*</w:t>
      </w:r>
      <w:r w:rsidRPr="00DF7E96">
        <w:rPr>
          <w:sz w:val="28"/>
          <w:szCs w:val="28"/>
        </w:rPr>
        <w:t>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</w:t>
      </w:r>
      <w:r>
        <w:rPr>
          <w:sz w:val="28"/>
          <w:szCs w:val="28"/>
        </w:rPr>
        <w:t>**</w:t>
      </w:r>
    </w:p>
    <w:p w:rsidR="001B57AA" w:rsidRPr="003C5678" w:rsidRDefault="001B57AA" w:rsidP="001B57AA">
      <w:pPr>
        <w:widowControl w:val="0"/>
        <w:autoSpaceDE w:val="0"/>
        <w:autoSpaceDN w:val="0"/>
        <w:jc w:val="both"/>
        <w:rPr>
          <w:szCs w:val="20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1"/>
        <w:gridCol w:w="7135"/>
        <w:gridCol w:w="1227"/>
        <w:gridCol w:w="1227"/>
        <w:gridCol w:w="1227"/>
        <w:gridCol w:w="1227"/>
        <w:gridCol w:w="1227"/>
        <w:gridCol w:w="1085"/>
      </w:tblGrid>
      <w:tr w:rsidR="001B57AA" w:rsidRPr="003C5678" w:rsidTr="001F63AC">
        <w:tc>
          <w:tcPr>
            <w:tcW w:w="5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N п/п</w:t>
            </w:r>
          </w:p>
        </w:tc>
        <w:tc>
          <w:tcPr>
            <w:tcW w:w="71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Цели Программы и задачи подпрограмм Программы</w:t>
            </w:r>
          </w:p>
        </w:tc>
        <w:tc>
          <w:tcPr>
            <w:tcW w:w="722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1B57AA" w:rsidRPr="003C5678" w:rsidTr="001F63AC">
        <w:tc>
          <w:tcPr>
            <w:tcW w:w="59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71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2021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57AA" w:rsidRPr="001F63AC" w:rsidRDefault="001B57AA" w:rsidP="001F63A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1F63AC">
              <w:rPr>
                <w:color w:val="000000" w:themeColor="text1"/>
                <w:szCs w:val="20"/>
              </w:rPr>
              <w:t>2022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57AA" w:rsidRPr="001F63AC" w:rsidRDefault="001B57AA" w:rsidP="001F63A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1F63AC">
              <w:rPr>
                <w:color w:val="000000" w:themeColor="text1"/>
                <w:szCs w:val="20"/>
              </w:rPr>
              <w:t>202</w:t>
            </w:r>
            <w:r w:rsidR="001F63AC" w:rsidRPr="001F63AC">
              <w:rPr>
                <w:color w:val="000000" w:themeColor="text1"/>
                <w:szCs w:val="20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57AA" w:rsidRPr="001F63AC" w:rsidRDefault="001B57AA" w:rsidP="001F63A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1F63AC">
              <w:rPr>
                <w:color w:val="000000" w:themeColor="text1"/>
                <w:szCs w:val="20"/>
              </w:rPr>
              <w:t>202</w:t>
            </w:r>
            <w:r w:rsidR="001F63AC" w:rsidRPr="001F63AC">
              <w:rPr>
                <w:color w:val="000000" w:themeColor="text1"/>
                <w:szCs w:val="20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57AA" w:rsidRPr="001F63AC" w:rsidRDefault="001B57AA" w:rsidP="001F63A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1F63AC">
              <w:rPr>
                <w:color w:val="000000" w:themeColor="text1"/>
                <w:szCs w:val="20"/>
              </w:rPr>
              <w:t>2</w:t>
            </w:r>
            <w:r w:rsidR="001F63AC" w:rsidRPr="001F63AC">
              <w:rPr>
                <w:color w:val="000000" w:themeColor="text1"/>
                <w:szCs w:val="20"/>
              </w:rPr>
              <w:t>025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57AA" w:rsidRPr="001F63AC" w:rsidRDefault="001F63AC" w:rsidP="001F63A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1F63AC">
              <w:rPr>
                <w:color w:val="000000" w:themeColor="text1"/>
                <w:szCs w:val="20"/>
              </w:rPr>
              <w:t>2026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8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EE28F5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szCs w:val="20"/>
              </w:rPr>
              <w:t>Цель «Обеспечение долгосрочной сбалансированности и устойчивости бюджетной системы Грачевского муниципального округа Ставропольского края, повышение качества управления муниципальными финансами Грачевского муниципального округа 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</w:t>
            </w:r>
          </w:p>
        </w:tc>
      </w:tr>
      <w:tr w:rsidR="00EE28F5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F5" w:rsidRDefault="00EE28F5" w:rsidP="00EE28F5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Подпрограмма «Повышение сбалансированности и </w:t>
            </w:r>
            <w:r>
              <w:rPr>
                <w:rFonts w:eastAsia="Calibri"/>
                <w:lang w:eastAsia="en-US"/>
              </w:rPr>
              <w:t xml:space="preserve">устойчивости бюджетной системы </w:t>
            </w:r>
          </w:p>
          <w:p w:rsidR="00EE28F5" w:rsidRPr="00EE28F5" w:rsidRDefault="00EE28F5" w:rsidP="00EE28F5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Грачевского муниципального округа Ставропольского края»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lastRenderedPageBreak/>
              <w:t>1.1.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szCs w:val="20"/>
              </w:rPr>
              <w:t>Задача</w:t>
            </w:r>
            <w:r w:rsidRPr="003C5678">
              <w:rPr>
                <w:i/>
                <w:szCs w:val="20"/>
              </w:rPr>
              <w:t xml:space="preserve"> «</w:t>
            </w:r>
            <w:r w:rsidRPr="003C5678">
              <w:rPr>
                <w:szCs w:val="20"/>
              </w:rPr>
              <w:t>Обеспечение роста налогового потенциала Грачевского муниципального округа 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1.2.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bCs/>
                <w:iCs/>
                <w:szCs w:val="20"/>
              </w:rPr>
              <w:t xml:space="preserve">Задача «Совершенствование бюджетной политики </w:t>
            </w:r>
            <w:r w:rsidRPr="003C5678">
              <w:rPr>
                <w:szCs w:val="20"/>
              </w:rPr>
              <w:t xml:space="preserve">Грачевского муниципального округа </w:t>
            </w:r>
            <w:r w:rsidRPr="003C5678">
              <w:rPr>
                <w:bCs/>
                <w:iCs/>
                <w:szCs w:val="20"/>
              </w:rPr>
              <w:t xml:space="preserve">Ставропольского края и повышение эффективности использования средств бюджета </w:t>
            </w:r>
            <w:r w:rsidRPr="003C5678">
              <w:rPr>
                <w:szCs w:val="20"/>
              </w:rPr>
              <w:t xml:space="preserve">Грачевского муниципального округа </w:t>
            </w:r>
            <w:r w:rsidRPr="003C5678">
              <w:rPr>
                <w:bCs/>
                <w:iCs/>
                <w:szCs w:val="20"/>
              </w:rPr>
              <w:t>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1.3.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FF1744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szCs w:val="20"/>
              </w:rPr>
              <w:t xml:space="preserve">Задача «Обеспечение прозрачности и открытости управления </w:t>
            </w:r>
            <w:r w:rsidR="00FF1744">
              <w:rPr>
                <w:szCs w:val="20"/>
              </w:rPr>
              <w:t>муниципальными</w:t>
            </w:r>
            <w:r w:rsidRPr="003C5678">
              <w:rPr>
                <w:szCs w:val="20"/>
              </w:rPr>
              <w:t xml:space="preserve"> финансами Грачевского муниципального округа 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1.4.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szCs w:val="20"/>
              </w:rPr>
              <w:t>Задача «Достижение приемлемых и экономически обоснованных объема и структуры муниципального долга Грачевского муниципального округа Ставропольского края, расходов на его обслуживание»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1.5.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szCs w:val="20"/>
              </w:rPr>
              <w:t>Задача «Организация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законодательных и иных нормативных правовых актов о контрактной системе в сфере закупок товаров, работ, услуг для обеспечения нужд Грачевского муниципального округа 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0,2</w:t>
            </w:r>
          </w:p>
        </w:tc>
      </w:tr>
      <w:tr w:rsidR="001B57AA" w:rsidRPr="003C5678" w:rsidTr="001F63A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1.6.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3C5678">
              <w:rPr>
                <w:szCs w:val="20"/>
              </w:rPr>
              <w:t>Задача «Повышение качества управления муниципальными финансами Грачевского муниципального округа Ставропольского края»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AA" w:rsidRPr="003C5678" w:rsidRDefault="001B57AA" w:rsidP="001F63AC">
            <w:pPr>
              <w:jc w:val="center"/>
            </w:pPr>
            <w:r w:rsidRPr="003C5678">
              <w:rPr>
                <w:szCs w:val="20"/>
              </w:rPr>
              <w:t>0,1</w:t>
            </w:r>
          </w:p>
        </w:tc>
      </w:tr>
    </w:tbl>
    <w:p w:rsidR="001B57AA" w:rsidRDefault="001B57AA" w:rsidP="001B57AA">
      <w:pPr>
        <w:widowControl w:val="0"/>
        <w:autoSpaceDE w:val="0"/>
        <w:autoSpaceDN w:val="0"/>
        <w:jc w:val="both"/>
        <w:rPr>
          <w:szCs w:val="20"/>
        </w:rPr>
      </w:pPr>
    </w:p>
    <w:p w:rsidR="00A875EE" w:rsidRPr="00AC1E14" w:rsidRDefault="00A875EE" w:rsidP="00A875EE">
      <w:pPr>
        <w:ind w:left="851"/>
      </w:pPr>
      <w:r w:rsidRPr="00AC1E14">
        <w:t>_________________</w:t>
      </w:r>
    </w:p>
    <w:p w:rsidR="00A875EE" w:rsidRPr="00AC1E14" w:rsidRDefault="00A875EE" w:rsidP="00A875EE">
      <w:pPr>
        <w:tabs>
          <w:tab w:val="left" w:pos="5400"/>
          <w:tab w:val="left" w:pos="7560"/>
        </w:tabs>
        <w:spacing w:line="240" w:lineRule="exact"/>
        <w:ind w:left="142" w:firstLine="709"/>
        <w:rPr>
          <w:sz w:val="20"/>
          <w:szCs w:val="20"/>
        </w:rPr>
      </w:pPr>
      <w:r w:rsidRPr="00AC1E14">
        <w:rPr>
          <w:sz w:val="20"/>
          <w:szCs w:val="20"/>
        </w:rPr>
        <w:t>*Далее в настоящем Приложении используется сокращение – Программа.</w:t>
      </w:r>
    </w:p>
    <w:p w:rsidR="00A875EE" w:rsidRPr="00AC1E14" w:rsidRDefault="00A875EE" w:rsidP="00A875EE">
      <w:pPr>
        <w:tabs>
          <w:tab w:val="left" w:pos="5400"/>
          <w:tab w:val="left" w:pos="7560"/>
        </w:tabs>
        <w:spacing w:line="240" w:lineRule="exact"/>
        <w:ind w:left="142" w:firstLine="709"/>
        <w:rPr>
          <w:sz w:val="20"/>
          <w:szCs w:val="20"/>
        </w:rPr>
      </w:pPr>
      <w:r w:rsidRPr="00AC1E14">
        <w:rPr>
          <w:sz w:val="20"/>
          <w:szCs w:val="20"/>
        </w:rPr>
        <w:t>**Далее в настоящем Приложении используется сокращение – весовые коэффициенты, присвоенные целям Программы и задачам подпрограмм Программы»</w:t>
      </w:r>
    </w:p>
    <w:p w:rsidR="00A875EE" w:rsidRDefault="00A875EE" w:rsidP="00A875EE">
      <w:pPr>
        <w:jc w:val="center"/>
      </w:pPr>
    </w:p>
    <w:p w:rsidR="001B57AA" w:rsidRPr="00A875EE" w:rsidRDefault="00A875EE" w:rsidP="00A875EE">
      <w:pPr>
        <w:jc w:val="center"/>
      </w:pPr>
      <w:r w:rsidRPr="00AC1E14">
        <w:t>___________________________________________</w:t>
      </w:r>
      <w:r w:rsidR="001B57AA">
        <w:rPr>
          <w:b/>
          <w:color w:val="FF0000"/>
        </w:rPr>
        <w:br w:type="page"/>
      </w:r>
    </w:p>
    <w:p w:rsidR="001B57AA" w:rsidRDefault="001B57AA" w:rsidP="0090498D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FF0000"/>
        </w:rPr>
      </w:pPr>
    </w:p>
    <w:tbl>
      <w:tblPr>
        <w:tblW w:w="4214" w:type="dxa"/>
        <w:tblInd w:w="10778" w:type="dxa"/>
        <w:tblLook w:val="00A0" w:firstRow="1" w:lastRow="0" w:firstColumn="1" w:lastColumn="0" w:noHBand="0" w:noVBand="0"/>
      </w:tblPr>
      <w:tblGrid>
        <w:gridCol w:w="4214"/>
      </w:tblGrid>
      <w:tr w:rsidR="00582CAC" w:rsidRPr="003C5678" w:rsidTr="00AD7A20">
        <w:tc>
          <w:tcPr>
            <w:tcW w:w="4214" w:type="dxa"/>
          </w:tcPr>
          <w:p w:rsidR="00582CAC" w:rsidRPr="003C5678" w:rsidRDefault="00577C1F" w:rsidP="003C56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>Приложение</w:t>
            </w:r>
            <w:r w:rsidR="001B57AA">
              <w:rPr>
                <w:rFonts w:eastAsia="Calibri"/>
                <w:sz w:val="28"/>
                <w:szCs w:val="28"/>
                <w:lang w:eastAsia="en-US"/>
              </w:rPr>
              <w:t xml:space="preserve"> 5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82CAC" w:rsidRPr="003C5678" w:rsidRDefault="00582CAC" w:rsidP="003C56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к муниципальной программе Грачевского </w:t>
            </w:r>
            <w:r w:rsidR="00ED0F7D" w:rsidRPr="003C5678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«Управление финансами Грачевского </w:t>
            </w:r>
            <w:r w:rsidR="00ED0F7D" w:rsidRPr="003C5678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края»</w:t>
            </w:r>
          </w:p>
        </w:tc>
      </w:tr>
    </w:tbl>
    <w:p w:rsidR="00582CAC" w:rsidRPr="003C5678" w:rsidRDefault="00582CAC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582CAC" w:rsidRPr="003C5678" w:rsidRDefault="00582CAC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582CAC" w:rsidRPr="003C5678" w:rsidRDefault="00582CAC" w:rsidP="003C5678">
      <w:pPr>
        <w:jc w:val="center"/>
        <w:rPr>
          <w:rFonts w:eastAsia="Calibri"/>
          <w:sz w:val="28"/>
          <w:szCs w:val="28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 xml:space="preserve">ПЕРЕЧЕНЬ </w:t>
      </w:r>
    </w:p>
    <w:p w:rsidR="00582CAC" w:rsidRPr="003C5678" w:rsidRDefault="00582CAC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626203" w:rsidRPr="003C5678" w:rsidRDefault="00582CAC" w:rsidP="003C5678">
      <w:pPr>
        <w:jc w:val="center"/>
        <w:rPr>
          <w:rFonts w:eastAsia="Calibri"/>
          <w:sz w:val="28"/>
          <w:szCs w:val="28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 xml:space="preserve">основных мероприятий муниципальной программы Грачевского </w:t>
      </w:r>
      <w:r w:rsidR="00ED0F7D" w:rsidRPr="003C5678">
        <w:rPr>
          <w:rFonts w:eastAsia="Calibri"/>
          <w:sz w:val="28"/>
          <w:szCs w:val="28"/>
          <w:lang w:eastAsia="en-US"/>
        </w:rPr>
        <w:t>муниципального округа</w:t>
      </w:r>
      <w:r w:rsidRPr="003C5678">
        <w:rPr>
          <w:rFonts w:eastAsia="Calibri"/>
          <w:sz w:val="28"/>
          <w:szCs w:val="28"/>
          <w:lang w:eastAsia="en-US"/>
        </w:rPr>
        <w:t xml:space="preserve"> Ставропольского края </w:t>
      </w:r>
    </w:p>
    <w:p w:rsidR="00582CAC" w:rsidRPr="003C5678" w:rsidRDefault="00582CAC" w:rsidP="003C5678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 xml:space="preserve">«Управление финансами Грачевского </w:t>
      </w:r>
      <w:r w:rsidR="00ED0F7D" w:rsidRPr="003C5678">
        <w:rPr>
          <w:rFonts w:eastAsia="Calibri"/>
          <w:sz w:val="28"/>
          <w:szCs w:val="28"/>
          <w:lang w:eastAsia="en-US"/>
        </w:rPr>
        <w:t>муниципального округа</w:t>
      </w:r>
      <w:r w:rsidRPr="003C5678">
        <w:rPr>
          <w:rFonts w:eastAsia="Calibri"/>
          <w:sz w:val="28"/>
          <w:szCs w:val="28"/>
          <w:lang w:eastAsia="en-US"/>
        </w:rPr>
        <w:t xml:space="preserve"> Ставропольского края»</w:t>
      </w:r>
      <w:r w:rsidR="00344F21">
        <w:rPr>
          <w:rFonts w:eastAsia="Calibri"/>
          <w:sz w:val="28"/>
          <w:szCs w:val="28"/>
          <w:vertAlign w:val="superscript"/>
          <w:lang w:eastAsia="en-US"/>
        </w:rPr>
        <w:t>*</w:t>
      </w:r>
    </w:p>
    <w:p w:rsidR="00582CAC" w:rsidRPr="003C5678" w:rsidRDefault="00582CAC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582CAC" w:rsidRPr="003C5678" w:rsidRDefault="00582CAC" w:rsidP="003C5678">
      <w:pPr>
        <w:rPr>
          <w:rFonts w:eastAsia="Calibri"/>
          <w:sz w:val="2"/>
          <w:szCs w:val="2"/>
          <w:lang w:eastAsia="en-US"/>
        </w:rPr>
      </w:pPr>
      <w:r w:rsidRPr="003C5678">
        <w:rPr>
          <w:rFonts w:eastAsia="Calibri"/>
          <w:sz w:val="2"/>
          <w:szCs w:val="2"/>
          <w:lang w:eastAsia="en-US"/>
        </w:rPr>
        <w:br w:type="textWrapping" w:clear="all"/>
      </w:r>
    </w:p>
    <w:p w:rsidR="00582CAC" w:rsidRPr="003C5678" w:rsidRDefault="00582CAC" w:rsidP="003C5678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9"/>
        <w:gridCol w:w="3535"/>
        <w:gridCol w:w="2970"/>
        <w:gridCol w:w="2686"/>
        <w:gridCol w:w="1273"/>
        <w:gridCol w:w="1273"/>
        <w:gridCol w:w="2296"/>
      </w:tblGrid>
      <w:tr w:rsidR="00753AC9" w:rsidRPr="003C5678" w:rsidTr="00753AC9">
        <w:trPr>
          <w:trHeight w:val="33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50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Тип основного </w:t>
            </w:r>
          </w:p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мероприятия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Срок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753AC9" w:rsidRPr="003C5678" w:rsidTr="00753AC9">
        <w:trPr>
          <w:trHeight w:val="333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C9" w:rsidRPr="003C5678" w:rsidRDefault="00753AC9" w:rsidP="003C567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82CAC" w:rsidRPr="003C5678" w:rsidTr="00753AC9">
        <w:trPr>
          <w:trHeight w:val="33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7</w:t>
            </w:r>
          </w:p>
        </w:tc>
      </w:tr>
      <w:tr w:rsidR="00582CAC" w:rsidRPr="003C5678" w:rsidTr="00FD1C50">
        <w:trPr>
          <w:trHeight w:val="578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CAC" w:rsidRPr="003C5678" w:rsidRDefault="00582CAC" w:rsidP="003C5678">
            <w:pPr>
              <w:jc w:val="center"/>
              <w:rPr>
                <w:rFonts w:eastAsia="Calibri"/>
                <w:i/>
                <w:lang w:eastAsia="en-US"/>
              </w:rPr>
            </w:pPr>
            <w:r w:rsidRPr="003C5678">
              <w:rPr>
                <w:rFonts w:eastAsia="Calibri"/>
                <w:lang w:val="en-US" w:eastAsia="en-US"/>
              </w:rPr>
              <w:t>I</w:t>
            </w:r>
            <w:r w:rsidRPr="003C5678">
              <w:rPr>
                <w:rFonts w:eastAsia="Calibri"/>
                <w:lang w:eastAsia="en-US"/>
              </w:rPr>
              <w:t xml:space="preserve">. Цель «Обеспечение долгосрочной сбалансированности и устойчивости бюджетной системы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края, повышение качества управления муниципальными финансами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582CAC" w:rsidRPr="003C5678" w:rsidTr="00626203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contextualSpacing/>
              <w:jc w:val="both"/>
              <w:rPr>
                <w:rFonts w:eastAsia="Calibri"/>
                <w:bCs/>
                <w:iCs/>
                <w:lang w:eastAsia="en-US"/>
              </w:rPr>
            </w:pPr>
            <w:r w:rsidRPr="003C5678">
              <w:rPr>
                <w:rFonts w:eastAsia="Calibri"/>
                <w:bCs/>
                <w:iCs/>
                <w:lang w:eastAsia="en-US"/>
              </w:rPr>
              <w:t xml:space="preserve">Подпрограмма «Повышение сбалансированности и устойчивости бюджетной системы </w:t>
            </w:r>
            <w:r w:rsidRPr="003C5678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</w:t>
            </w:r>
            <w:r w:rsidRPr="003C5678">
              <w:rPr>
                <w:rFonts w:eastAsia="Calibri"/>
                <w:bCs/>
                <w:iCs/>
                <w:lang w:eastAsia="en-US"/>
              </w:rPr>
              <w:lastRenderedPageBreak/>
              <w:t>Ставропольского края»</w:t>
            </w:r>
            <w:r w:rsidRPr="003C5678">
              <w:rPr>
                <w:rFonts w:eastAsia="Calibri"/>
                <w:lang w:eastAsia="en-US"/>
              </w:rPr>
              <w:t>, в</w:t>
            </w:r>
            <w:r w:rsidR="00626203" w:rsidRPr="003C5678">
              <w:rPr>
                <w:rFonts w:eastAsia="Calibri"/>
                <w:lang w:eastAsia="en-US"/>
              </w:rPr>
              <w:t xml:space="preserve"> </w:t>
            </w:r>
            <w:r w:rsidRPr="003C5678">
              <w:rPr>
                <w:rFonts w:eastAsia="Calibri"/>
                <w:lang w:eastAsia="en-US"/>
              </w:rPr>
              <w:t>том числе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90498D" w:rsidP="0090498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х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финансовое управление администрации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 </w:t>
            </w:r>
            <w:r w:rsidRPr="003C5678">
              <w:rPr>
                <w:rFonts w:eastAsia="Calibri"/>
                <w:lang w:eastAsia="en-US"/>
              </w:rPr>
              <w:lastRenderedPageBreak/>
              <w:t>(далее – финансовое управление)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</w:t>
            </w:r>
            <w:r w:rsidR="00626203" w:rsidRPr="003C5678">
              <w:rPr>
                <w:rFonts w:eastAsia="Calibri"/>
                <w:lang w:eastAsia="en-US"/>
              </w:rPr>
              <w:t>6</w:t>
            </w:r>
            <w:r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Default="00177FE8" w:rsidP="003C567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пункты 1,2,3,4,5</w:t>
            </w:r>
          </w:p>
          <w:p w:rsidR="00177FE8" w:rsidRPr="003C5678" w:rsidRDefault="00177FE8" w:rsidP="003C567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приложения 3 к программе</w:t>
            </w:r>
          </w:p>
        </w:tc>
      </w:tr>
      <w:tr w:rsidR="00582CAC" w:rsidRPr="003C5678" w:rsidTr="00582CAC">
        <w:trPr>
          <w:trHeight w:val="76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«Обеспечение роста налогового потенциала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Расширение налоговой базы и достижение устойчивой положительной динамики поступления налоговых и неналоговых доходов в консолидированный бюджет </w:t>
            </w:r>
            <w:r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проведение мероприятий, направленных на совершенствование процедур муниципального управления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финансовое управление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614E2" w:rsidP="006614E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пункты 6,7 приложения 3 </w:t>
            </w:r>
            <w:r w:rsidR="00582CAC" w:rsidRPr="003C5678">
              <w:rPr>
                <w:rFonts w:eastAsia="Calibri"/>
                <w:lang w:eastAsia="en-US"/>
              </w:rPr>
              <w:t>к Программе</w:t>
            </w:r>
          </w:p>
        </w:tc>
      </w:tr>
      <w:tr w:rsidR="00582CAC" w:rsidRPr="003C5678" w:rsidTr="00582CAC">
        <w:trPr>
          <w:trHeight w:val="558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«Совершенствование бюджетной политики </w:t>
            </w:r>
            <w:r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Pr="003C5678">
              <w:t xml:space="preserve"> </w:t>
            </w:r>
            <w:r w:rsidRPr="003C5678">
              <w:rPr>
                <w:rFonts w:eastAsia="Calibri"/>
                <w:lang w:eastAsia="en-US"/>
              </w:rPr>
              <w:t xml:space="preserve">Ставропольского края и повышение эффективности использования средств бюджета </w:t>
            </w:r>
            <w:r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Pr="003C5678">
              <w:t xml:space="preserve"> </w:t>
            </w:r>
            <w:r w:rsidRPr="003C5678">
              <w:rPr>
                <w:rFonts w:eastAsia="Calibri"/>
                <w:lang w:eastAsia="en-US"/>
              </w:rPr>
              <w:t>Ставропольского края»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Координация стратегического и бюджетного планирования, создание инструментов долгосрочного бюджетного планирования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края, казенными учреждениями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177FE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пункт </w:t>
            </w:r>
            <w:r w:rsidR="00177FE8">
              <w:rPr>
                <w:rFonts w:eastAsia="Calibri"/>
                <w:lang w:eastAsia="en-US"/>
              </w:rPr>
              <w:t xml:space="preserve">9 </w:t>
            </w:r>
            <w:r w:rsidR="00582CAC" w:rsidRPr="003C5678">
              <w:rPr>
                <w:rFonts w:eastAsia="Calibri"/>
                <w:lang w:eastAsia="en-US"/>
              </w:rPr>
              <w:t xml:space="preserve">приложения </w:t>
            </w:r>
            <w:r w:rsidR="00177FE8" w:rsidRPr="00177FE8">
              <w:rPr>
                <w:rFonts w:eastAsia="Calibri"/>
                <w:color w:val="000000" w:themeColor="text1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1.3.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Методическое обеспечение оказания муниципальных услуг</w:t>
            </w:r>
            <w:r w:rsidR="00A93217" w:rsidRPr="003C5678">
              <w:rPr>
                <w:rFonts w:eastAsia="Calibri"/>
                <w:lang w:eastAsia="en-US"/>
              </w:rPr>
              <w:t xml:space="preserve"> (выполнения работ)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lastRenderedPageBreak/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края, казенными учреждениями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177FE8" w:rsidP="00177FE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Нормативное правовое регулирование и организационно-методическое обеспечение бюджетного процесса в </w:t>
            </w:r>
            <w:r w:rsidRPr="003C5678">
              <w:t xml:space="preserve">Грачевском </w:t>
            </w:r>
            <w:r w:rsidR="00B63BF1" w:rsidRPr="003C5678">
              <w:t>муниципальном округе</w:t>
            </w:r>
            <w:r w:rsidRPr="003C5678">
              <w:t xml:space="preserve"> </w:t>
            </w:r>
            <w:r w:rsidRPr="003C5678">
              <w:rPr>
                <w:rFonts w:eastAsia="Calibri"/>
                <w:lang w:eastAsia="en-US"/>
              </w:rPr>
              <w:t>Ставропольского края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края, казенными учреждениями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177FE8" w:rsidP="00177FE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1.5.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Организация планирования и исполнения </w:t>
            </w:r>
            <w:r w:rsidR="00A93217" w:rsidRPr="003C5678">
              <w:rPr>
                <w:rFonts w:eastAsia="Calibri"/>
                <w:lang w:eastAsia="en-US"/>
              </w:rPr>
              <w:t>местного бюджета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проведение мероприятий, направленных на совершенствование процедур муниципального управления, 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60CAA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</w:t>
            </w:r>
            <w:r w:rsidR="00360CAA">
              <w:rPr>
                <w:rFonts w:eastAsia="Calibri"/>
                <w:lang w:eastAsia="en-US"/>
              </w:rPr>
              <w:t>ункт 10</w:t>
            </w:r>
            <w:r w:rsidR="00582CAC" w:rsidRPr="003C5678">
              <w:rPr>
                <w:rFonts w:eastAsia="Calibri"/>
                <w:lang w:eastAsia="en-US"/>
              </w:rPr>
              <w:t xml:space="preserve"> 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03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«Обеспечение прозрачности и открытости управления </w:t>
            </w:r>
            <w:r w:rsidR="00A93217" w:rsidRPr="003C5678">
              <w:rPr>
                <w:rFonts w:eastAsia="Calibri"/>
                <w:lang w:eastAsia="en-US"/>
              </w:rPr>
              <w:t xml:space="preserve">муниципальными </w:t>
            </w:r>
            <w:r w:rsidRPr="003C5678">
              <w:rPr>
                <w:rFonts w:eastAsia="Calibri"/>
                <w:lang w:eastAsia="en-US"/>
              </w:rPr>
              <w:t xml:space="preserve">финансами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</w:t>
            </w:r>
          </w:p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Ставропольского края»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1.6.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Размещение на официальном сайте </w:t>
            </w:r>
            <w:r w:rsidRPr="003C5678">
              <w:t>администрации</w:t>
            </w:r>
            <w:r w:rsidRPr="003C5678">
              <w:rPr>
                <w:rFonts w:eastAsia="Calibri"/>
                <w:lang w:eastAsia="en-US"/>
              </w:rPr>
              <w:t xml:space="preserve">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 в </w:t>
            </w:r>
            <w:r w:rsidRPr="003C5678">
              <w:rPr>
                <w:rFonts w:eastAsia="Calibri"/>
                <w:lang w:eastAsia="en-US"/>
              </w:rPr>
              <w:lastRenderedPageBreak/>
              <w:t xml:space="preserve">рубрике «Бюджет для граждан» актуальной, достоверной, доступной информации о состоянии муниципальных финансов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lastRenderedPageBreak/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края, казенными учреждениями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60CAA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</w:t>
            </w:r>
            <w:r w:rsidR="00360CAA">
              <w:rPr>
                <w:rFonts w:eastAsia="Calibri"/>
                <w:lang w:eastAsia="en-US"/>
              </w:rPr>
              <w:t>ункт 11</w:t>
            </w:r>
            <w:r w:rsidR="00582CAC" w:rsidRPr="003C5678">
              <w:rPr>
                <w:rFonts w:eastAsia="Calibri"/>
                <w:lang w:eastAsia="en-US"/>
              </w:rPr>
              <w:t xml:space="preserve"> 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«Достижение приемлемых и экономически обоснованных объема и структуры муниципального долга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края, расходов на его обслуживание»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1.7.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Планирование объема и структуры муниципального долга </w:t>
            </w:r>
            <w:r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Pr="003C5678">
              <w:t xml:space="preserve"> </w:t>
            </w:r>
            <w:r w:rsidRPr="003C5678">
              <w:rPr>
                <w:rFonts w:eastAsia="Calibri"/>
                <w:lang w:eastAsia="en-US"/>
              </w:rPr>
              <w:t>Ставропольского края, расходов на его обслуживание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края, казенными учреждениями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60CAA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</w:t>
            </w:r>
            <w:r w:rsidR="00360CAA">
              <w:rPr>
                <w:rFonts w:eastAsia="Calibri"/>
                <w:lang w:eastAsia="en-US"/>
              </w:rPr>
              <w:t>ункт 12</w:t>
            </w:r>
            <w:r w:rsidR="00582CAC" w:rsidRPr="003C5678">
              <w:rPr>
                <w:rFonts w:eastAsia="Calibri"/>
                <w:lang w:eastAsia="en-US"/>
              </w:rPr>
              <w:t xml:space="preserve"> 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законодательных и иных нормативных правовых актов о контрактной системе в сфере закупок товаров, работ, услуг для обеспечения нужд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1.8.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Организация и осуществление контроля в сфере закупок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6131F7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края, </w:t>
            </w:r>
            <w:r w:rsidRPr="003C5678">
              <w:rPr>
                <w:rFonts w:eastAsia="Calibri"/>
                <w:lang w:eastAsia="en-US"/>
              </w:rPr>
              <w:lastRenderedPageBreak/>
              <w:t>казенными учреждениями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60CAA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</w:t>
            </w:r>
            <w:r w:rsidR="00360CAA">
              <w:rPr>
                <w:rFonts w:eastAsia="Calibri"/>
                <w:lang w:eastAsia="en-US"/>
              </w:rPr>
              <w:t>ункт 15</w:t>
            </w:r>
            <w:r w:rsidRPr="003C5678">
              <w:rPr>
                <w:rFonts w:eastAsia="Calibri"/>
                <w:lang w:eastAsia="en-US"/>
              </w:rPr>
              <w:t xml:space="preserve"> </w:t>
            </w:r>
            <w:r w:rsidR="00582CAC" w:rsidRPr="003C5678">
              <w:rPr>
                <w:rFonts w:eastAsia="Calibri"/>
                <w:lang w:eastAsia="en-US"/>
              </w:rPr>
              <w:t xml:space="preserve">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1.9.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t>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края, казенными учреждениями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626203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60CAA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пункт</w:t>
            </w:r>
            <w:r w:rsidR="00360CAA">
              <w:rPr>
                <w:rFonts w:eastAsia="Calibri"/>
                <w:lang w:eastAsia="en-US"/>
              </w:rPr>
              <w:t>ы 13,14</w:t>
            </w:r>
            <w:r w:rsidR="00582CAC" w:rsidRPr="003C5678">
              <w:rPr>
                <w:rFonts w:eastAsia="Calibri"/>
                <w:lang w:eastAsia="en-US"/>
              </w:rPr>
              <w:t xml:space="preserve"> 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582CAC" w:rsidRPr="003C5678" w:rsidTr="00582CAC"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Задача «Повышение качества управления муниципальными финансами </w:t>
            </w:r>
          </w:p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</w:tr>
      <w:tr w:rsidR="00582CAC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1.10.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Мотивация органов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 к повышению качества финансового менеджмента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выполнение функций органами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AD7A20" w:rsidRPr="003C5678">
              <w:rPr>
                <w:rFonts w:eastAsia="Calibri"/>
                <w:lang w:eastAsia="en-US"/>
              </w:rPr>
              <w:t xml:space="preserve"> Ставропольского</w:t>
            </w:r>
            <w:r w:rsidRPr="003C5678">
              <w:rPr>
                <w:rFonts w:eastAsia="Calibri"/>
                <w:lang w:eastAsia="en-US"/>
              </w:rPr>
              <w:t xml:space="preserve"> края, казенными учреждениями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582CAC" w:rsidP="003C5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финансовое управление</w:t>
            </w:r>
          </w:p>
          <w:p w:rsidR="00582CAC" w:rsidRPr="003C5678" w:rsidRDefault="00582CAC" w:rsidP="003C567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582CAC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CAC" w:rsidRPr="003C5678" w:rsidRDefault="00E27210" w:rsidP="00360CAA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п</w:t>
            </w:r>
            <w:r w:rsidR="00360CAA">
              <w:rPr>
                <w:rFonts w:eastAsia="Calibri"/>
                <w:lang w:eastAsia="en-US"/>
              </w:rPr>
              <w:t>ункт 16</w:t>
            </w:r>
            <w:r w:rsidR="00582CAC" w:rsidRPr="003C5678">
              <w:rPr>
                <w:rFonts w:eastAsia="Calibri"/>
                <w:lang w:eastAsia="en-US"/>
              </w:rPr>
              <w:t xml:space="preserve"> приложения </w:t>
            </w:r>
            <w:r w:rsidR="00360CAA">
              <w:rPr>
                <w:rFonts w:eastAsia="Calibri"/>
                <w:lang w:eastAsia="en-US"/>
              </w:rPr>
              <w:t>3</w:t>
            </w:r>
            <w:r w:rsidR="00582CAC" w:rsidRPr="003C5678">
              <w:rPr>
                <w:rFonts w:eastAsia="Calibri"/>
                <w:lang w:eastAsia="en-US"/>
              </w:rPr>
              <w:t xml:space="preserve"> к Программе</w:t>
            </w:r>
          </w:p>
        </w:tc>
      </w:tr>
      <w:tr w:rsidR="007641FF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AA1094" w:rsidP="00AA1094">
            <w:pPr>
              <w:jc w:val="center"/>
            </w:pPr>
            <w:r>
              <w:t>2.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AA1094" w:rsidP="00AA1094">
            <w:r w:rsidRPr="003C5678">
              <w:rPr>
                <w:rFonts w:eastAsia="Calibri"/>
                <w:lang w:eastAsia="en-US"/>
              </w:rPr>
              <w:t>Подпрограмма 2 «Обеспечение реализации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C5678">
              <w:rPr>
                <w:rFonts w:eastAsia="Calibri"/>
                <w:lang w:eastAsia="en-US"/>
              </w:rPr>
              <w:t xml:space="preserve"> муниципальной программы Грачевского муниципального округа Ставропольского края «Управление финансами Грачевского муниципального округа Ставропольского края» и общепрограммные </w:t>
            </w:r>
            <w:r w:rsidRPr="003C5678">
              <w:rPr>
                <w:rFonts w:eastAsia="Calibri"/>
                <w:lang w:eastAsia="en-US"/>
              </w:rPr>
              <w:lastRenderedPageBreak/>
              <w:t>мероприятия»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AA1094" w:rsidP="00AA1094">
            <w:pPr>
              <w:jc w:val="center"/>
            </w:pPr>
            <w:r>
              <w:lastRenderedPageBreak/>
              <w:t>х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7641FF" w:rsidP="00AA1094">
            <w:pPr>
              <w:jc w:val="center"/>
            </w:pPr>
            <w:r w:rsidRPr="003C5678">
              <w:t>финансовое управление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7641FF" w:rsidP="00AA1094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7641FF" w:rsidP="00AA1094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1FF" w:rsidRPr="003C5678" w:rsidRDefault="00323B98" w:rsidP="00AA1094">
            <w:pPr>
              <w:jc w:val="center"/>
            </w:pPr>
            <w:r w:rsidRPr="003C5678">
              <w:t>-</w:t>
            </w:r>
          </w:p>
        </w:tc>
      </w:tr>
      <w:tr w:rsidR="00AA1094" w:rsidRPr="003C5678" w:rsidTr="00582C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AA1094">
            <w:pPr>
              <w:jc w:val="center"/>
            </w:pPr>
            <w:r>
              <w:t>2.1.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r w:rsidRPr="003C5678">
              <w:t>Осуществление функций по муниципальному финансовому контролю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r w:rsidRPr="003C5678">
              <w:t>выполнение функций органами местного самоуправления Грачевского муниципального округа Ставропольского края, казенными учреждениями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r w:rsidRPr="003C5678">
              <w:t>финансовое управление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 г.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094" w:rsidRPr="003C5678" w:rsidRDefault="00AA1094" w:rsidP="003C5678">
            <w:pPr>
              <w:jc w:val="center"/>
            </w:pPr>
            <w:r w:rsidRPr="003C5678">
              <w:t>-</w:t>
            </w:r>
          </w:p>
        </w:tc>
      </w:tr>
    </w:tbl>
    <w:p w:rsidR="00582CAC" w:rsidRPr="003C5678" w:rsidRDefault="00582CAC" w:rsidP="003C5678">
      <w:pPr>
        <w:jc w:val="both"/>
        <w:rPr>
          <w:rFonts w:eastAsia="Calibri"/>
          <w:sz w:val="22"/>
          <w:szCs w:val="22"/>
          <w:lang w:eastAsia="en-US"/>
        </w:rPr>
      </w:pPr>
      <w:r w:rsidRPr="003C5678">
        <w:rPr>
          <w:rFonts w:eastAsia="Calibri"/>
          <w:sz w:val="22"/>
          <w:szCs w:val="22"/>
          <w:lang w:eastAsia="en-US"/>
        </w:rPr>
        <w:t>*_________________________</w:t>
      </w:r>
    </w:p>
    <w:p w:rsidR="00AA1094" w:rsidRDefault="00582CAC" w:rsidP="003C5678">
      <w:pPr>
        <w:rPr>
          <w:rFonts w:eastAsia="Calibri"/>
          <w:sz w:val="22"/>
          <w:szCs w:val="22"/>
          <w:lang w:eastAsia="en-US"/>
        </w:rPr>
      </w:pPr>
      <w:r w:rsidRPr="003C5678">
        <w:rPr>
          <w:rFonts w:eastAsia="Calibri"/>
          <w:sz w:val="22"/>
          <w:szCs w:val="22"/>
          <w:lang w:eastAsia="en-US"/>
        </w:rPr>
        <w:t xml:space="preserve">Далее в настоящем приложении используется сокращение – Программа </w:t>
      </w:r>
    </w:p>
    <w:p w:rsidR="00900A72" w:rsidRPr="003C5678" w:rsidRDefault="00900A72" w:rsidP="003C5678">
      <w:pPr>
        <w:rPr>
          <w:rFonts w:eastAsia="Calibri"/>
          <w:sz w:val="22"/>
          <w:szCs w:val="22"/>
          <w:lang w:eastAsia="en-US"/>
        </w:rPr>
      </w:pPr>
      <w:r w:rsidRPr="003C5678">
        <w:rPr>
          <w:rFonts w:eastAsia="Calibri"/>
          <w:sz w:val="22"/>
          <w:szCs w:val="22"/>
          <w:lang w:eastAsia="en-US"/>
        </w:rPr>
        <w:br w:type="page"/>
      </w:r>
    </w:p>
    <w:tbl>
      <w:tblPr>
        <w:tblW w:w="4111" w:type="dxa"/>
        <w:tblInd w:w="11165" w:type="dxa"/>
        <w:tblLook w:val="00A0" w:firstRow="1" w:lastRow="0" w:firstColumn="1" w:lastColumn="0" w:noHBand="0" w:noVBand="0"/>
      </w:tblPr>
      <w:tblGrid>
        <w:gridCol w:w="4111"/>
      </w:tblGrid>
      <w:tr w:rsidR="00AD7A20" w:rsidRPr="003C5678" w:rsidTr="00142397">
        <w:tc>
          <w:tcPr>
            <w:tcW w:w="4111" w:type="dxa"/>
          </w:tcPr>
          <w:p w:rsidR="00AD7A20" w:rsidRPr="003C5678" w:rsidRDefault="00577C1F" w:rsidP="003C56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Приложение </w:t>
            </w:r>
            <w:r w:rsidR="001B57AA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  <w:p w:rsidR="00AD7A20" w:rsidRPr="003C5678" w:rsidRDefault="00AD7A20" w:rsidP="003C567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D7A20" w:rsidRPr="003C5678" w:rsidRDefault="00AD7A20" w:rsidP="003C56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к муниципальной программе Грачевского </w:t>
            </w:r>
            <w:r w:rsidR="00ED0F7D" w:rsidRPr="003C5678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«Управление финансами Грачевского </w:t>
            </w:r>
            <w:r w:rsidR="00ED0F7D" w:rsidRPr="003C5678">
              <w:rPr>
                <w:rFonts w:eastAsia="Calibri"/>
                <w:sz w:val="28"/>
                <w:szCs w:val="28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края»</w:t>
            </w:r>
          </w:p>
        </w:tc>
      </w:tr>
    </w:tbl>
    <w:p w:rsidR="00AD7A20" w:rsidRPr="003C5678" w:rsidRDefault="00AD7A20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AD7A20" w:rsidRPr="003C5678" w:rsidRDefault="00AD7A20" w:rsidP="003C5678">
      <w:pPr>
        <w:jc w:val="right"/>
        <w:rPr>
          <w:rFonts w:eastAsia="Calibri"/>
          <w:sz w:val="28"/>
          <w:szCs w:val="28"/>
          <w:lang w:eastAsia="en-US"/>
        </w:rPr>
      </w:pPr>
    </w:p>
    <w:p w:rsidR="00AD7A20" w:rsidRPr="003C5678" w:rsidRDefault="00AD7A20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AD7A20" w:rsidRPr="003C5678" w:rsidRDefault="00AD7A20" w:rsidP="003C5678">
      <w:pPr>
        <w:jc w:val="center"/>
        <w:rPr>
          <w:rFonts w:eastAsia="Calibri"/>
          <w:sz w:val="28"/>
          <w:szCs w:val="28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>ОБЪЕМЫ И ИСТОЧНИКИ</w:t>
      </w:r>
    </w:p>
    <w:p w:rsidR="00AD7A20" w:rsidRPr="003C5678" w:rsidRDefault="00AD7A20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AD7A20" w:rsidRPr="003C5678" w:rsidRDefault="00AD7A20" w:rsidP="003C5678">
      <w:pPr>
        <w:ind w:left="284"/>
        <w:jc w:val="center"/>
        <w:rPr>
          <w:rFonts w:eastAsia="Calibri"/>
          <w:sz w:val="28"/>
          <w:szCs w:val="28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 xml:space="preserve">финансового обеспечения муниципальной программы Грачевского </w:t>
      </w:r>
      <w:r w:rsidR="00ED0F7D" w:rsidRPr="003C5678">
        <w:rPr>
          <w:rFonts w:eastAsia="Calibri"/>
          <w:sz w:val="28"/>
          <w:szCs w:val="28"/>
          <w:lang w:eastAsia="en-US"/>
        </w:rPr>
        <w:t>муниципального округа</w:t>
      </w:r>
      <w:r w:rsidRPr="003C5678">
        <w:rPr>
          <w:rFonts w:eastAsia="Calibri"/>
          <w:sz w:val="28"/>
          <w:szCs w:val="28"/>
          <w:lang w:eastAsia="en-US"/>
        </w:rPr>
        <w:t xml:space="preserve"> Ставропольского края </w:t>
      </w:r>
    </w:p>
    <w:p w:rsidR="00AD7A20" w:rsidRPr="003C5678" w:rsidRDefault="00AD7A20" w:rsidP="003C5678">
      <w:pPr>
        <w:ind w:left="284"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3C5678">
        <w:rPr>
          <w:rFonts w:eastAsia="Calibri"/>
          <w:sz w:val="28"/>
          <w:szCs w:val="28"/>
          <w:lang w:eastAsia="en-US"/>
        </w:rPr>
        <w:t xml:space="preserve">«Управление финансами Грачевского </w:t>
      </w:r>
      <w:r w:rsidR="00ED0F7D" w:rsidRPr="003C5678">
        <w:rPr>
          <w:rFonts w:eastAsia="Calibri"/>
          <w:sz w:val="28"/>
          <w:szCs w:val="28"/>
          <w:lang w:eastAsia="en-US"/>
        </w:rPr>
        <w:t>муниципального округа</w:t>
      </w:r>
      <w:r w:rsidRPr="003C5678">
        <w:rPr>
          <w:rFonts w:eastAsia="Calibri"/>
          <w:sz w:val="28"/>
          <w:szCs w:val="28"/>
          <w:lang w:eastAsia="en-US"/>
        </w:rPr>
        <w:t xml:space="preserve"> Ставропольского края»</w:t>
      </w:r>
      <w:r w:rsidRPr="003C5678">
        <w:rPr>
          <w:rFonts w:eastAsia="Calibri"/>
          <w:sz w:val="28"/>
          <w:szCs w:val="28"/>
          <w:vertAlign w:val="superscript"/>
          <w:lang w:eastAsia="en-US"/>
        </w:rPr>
        <w:t>*</w:t>
      </w:r>
    </w:p>
    <w:p w:rsidR="00AD7A20" w:rsidRPr="003C5678" w:rsidRDefault="00AD7A20" w:rsidP="003C5678">
      <w:pPr>
        <w:jc w:val="center"/>
        <w:rPr>
          <w:rFonts w:eastAsia="Calibri"/>
          <w:sz w:val="28"/>
          <w:szCs w:val="28"/>
          <w:lang w:eastAsia="en-US"/>
        </w:rPr>
      </w:pPr>
    </w:p>
    <w:p w:rsidR="00AD7A20" w:rsidRPr="003C5678" w:rsidRDefault="00AD7A20" w:rsidP="003C5678">
      <w:pPr>
        <w:jc w:val="center"/>
        <w:rPr>
          <w:rFonts w:eastAsia="Calibri"/>
          <w:sz w:val="2"/>
          <w:szCs w:val="2"/>
          <w:lang w:eastAsia="en-US"/>
        </w:rPr>
      </w:pPr>
    </w:p>
    <w:p w:rsidR="00AD7A20" w:rsidRPr="003C5678" w:rsidRDefault="00AD7A20" w:rsidP="003C5678">
      <w:pPr>
        <w:jc w:val="center"/>
        <w:rPr>
          <w:rFonts w:eastAsia="Calibri"/>
          <w:sz w:val="2"/>
          <w:szCs w:val="2"/>
          <w:lang w:eastAsia="en-US"/>
        </w:rPr>
      </w:pPr>
    </w:p>
    <w:p w:rsidR="00AD7A20" w:rsidRPr="003C5678" w:rsidRDefault="00AD7A20" w:rsidP="003C5678">
      <w:pPr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709"/>
        <w:gridCol w:w="3231"/>
        <w:gridCol w:w="2552"/>
        <w:gridCol w:w="1417"/>
        <w:gridCol w:w="1276"/>
        <w:gridCol w:w="1417"/>
        <w:gridCol w:w="1418"/>
        <w:gridCol w:w="1417"/>
        <w:gridCol w:w="1418"/>
      </w:tblGrid>
      <w:tr w:rsidR="00F57741" w:rsidRPr="003C5678" w:rsidTr="00840CB1">
        <w:trPr>
          <w:trHeight w:val="27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Объемы финансового обеспечения по годам</w:t>
            </w:r>
          </w:p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(тыс. рублей)</w:t>
            </w:r>
          </w:p>
        </w:tc>
      </w:tr>
      <w:tr w:rsidR="00F57741" w:rsidRPr="003C5678" w:rsidTr="00840CB1">
        <w:trPr>
          <w:trHeight w:val="274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AA109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2021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2022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2023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2024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</w:pPr>
            <w:r w:rsidRPr="003C5678">
              <w:rPr>
                <w:rFonts w:eastAsia="Calibri"/>
                <w:lang w:eastAsia="en-US"/>
              </w:rPr>
              <w:t>2025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2026</w:t>
            </w:r>
            <w:r w:rsidR="00F57741" w:rsidRPr="003C5678">
              <w:rPr>
                <w:rFonts w:eastAsia="Calibri"/>
                <w:lang w:eastAsia="en-US"/>
              </w:rPr>
              <w:t xml:space="preserve"> г.</w:t>
            </w:r>
          </w:p>
        </w:tc>
      </w:tr>
      <w:tr w:rsidR="00F57741" w:rsidRPr="003C5678" w:rsidTr="00840CB1">
        <w:trPr>
          <w:trHeight w:val="27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C000A2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9</w:t>
            </w:r>
          </w:p>
        </w:tc>
      </w:tr>
      <w:tr w:rsidR="00F57741" w:rsidRPr="003C5678" w:rsidTr="00840CB1">
        <w:trPr>
          <w:trHeight w:val="6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Муниципальная программа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 </w:t>
            </w:r>
            <w:r w:rsidRPr="003C5678">
              <w:rPr>
                <w:rFonts w:eastAsia="Calibri"/>
                <w:lang w:eastAsia="en-US"/>
              </w:rPr>
              <w:lastRenderedPageBreak/>
              <w:t xml:space="preserve">«Управление финансами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края», 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AA109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</w:tr>
      <w:tr w:rsidR="00323B98" w:rsidRPr="003C5678" w:rsidTr="00840CB1">
        <w:trPr>
          <w:trHeight w:val="6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бюджет Грачевского муниципального округа Ставропольского края (далее – местный бюджет), 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</w:tr>
      <w:tr w:rsidR="00F57741" w:rsidRPr="003C5678" w:rsidTr="00840CB1">
        <w:trPr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в том числе средства местного бюджета,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23B98" w:rsidRPr="003C5678" w:rsidTr="00840CB1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AA1094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финансовому управлению администрации Грачевского муниципального округа Ставропольского края (далее – финансовое управление)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</w:tr>
      <w:tr w:rsidR="00323B98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98" w:rsidRPr="003C5678" w:rsidRDefault="00323B98" w:rsidP="00744708">
            <w:pPr>
              <w:jc w:val="both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Подпрограмма </w:t>
            </w:r>
            <w:r w:rsidR="00744708">
              <w:rPr>
                <w:rFonts w:eastAsia="Calibri"/>
                <w:lang w:eastAsia="en-US"/>
              </w:rPr>
              <w:t>«</w:t>
            </w:r>
            <w:r w:rsidRPr="003C5678">
              <w:rPr>
                <w:rFonts w:eastAsia="Calibri"/>
                <w:lang w:eastAsia="en-US"/>
              </w:rPr>
              <w:t>Повышение сбалансированности и устойчивости бюджетной системы Грачевского муниципального округа Ставропольского кр</w:t>
            </w:r>
            <w:r w:rsidR="00744708">
              <w:rPr>
                <w:rFonts w:eastAsia="Calibri"/>
                <w:lang w:eastAsia="en-US"/>
              </w:rPr>
              <w:t>ая»</w:t>
            </w:r>
            <w:r w:rsidRPr="003C5678">
              <w:rPr>
                <w:rFonts w:eastAsia="Calibri"/>
                <w:lang w:eastAsia="en-US"/>
              </w:rPr>
              <w:t>, 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8" w:rsidRPr="003C5678" w:rsidRDefault="00323B98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744708" w:rsidP="003C56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F57741" w:rsidRPr="003C5678">
              <w:rPr>
                <w:rFonts w:eastAsia="Calibri"/>
                <w:lang w:eastAsia="en-US"/>
              </w:rPr>
              <w:t xml:space="preserve">Расширение налоговой базы и достижение устойчивой положительной динамики поступления налоговых и неналоговых доходов в консолидированный бюджет </w:t>
            </w:r>
            <w:r w:rsidR="00F57741" w:rsidRPr="003C5678">
              <w:t xml:space="preserve">Грачевского </w:t>
            </w:r>
            <w:r w:rsidR="00ED0F7D" w:rsidRPr="003C5678">
              <w:t>муниципального округа</w:t>
            </w:r>
            <w:r>
              <w:rPr>
                <w:rFonts w:eastAsia="Calibri"/>
                <w:lang w:eastAsia="en-US"/>
              </w:rPr>
              <w:t xml:space="preserve"> Ставропольского края»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744708" w:rsidP="0074470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F57741" w:rsidRPr="003C5678">
              <w:rPr>
                <w:rFonts w:eastAsia="Calibri"/>
                <w:lang w:eastAsia="en-US"/>
              </w:rPr>
              <w:t xml:space="preserve">Координация стратегического и бюджетного планирования, создание инструментов </w:t>
            </w:r>
            <w:r w:rsidR="00F57741" w:rsidRPr="003C5678">
              <w:rPr>
                <w:rFonts w:eastAsia="Calibri"/>
                <w:lang w:eastAsia="en-US"/>
              </w:rPr>
              <w:lastRenderedPageBreak/>
              <w:t>долгосрочного бюджетного планирования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74470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Основное мероприятие </w:t>
            </w:r>
            <w:r w:rsidR="00744708">
              <w:rPr>
                <w:rFonts w:eastAsia="Calibri"/>
                <w:lang w:eastAsia="en-US"/>
              </w:rPr>
              <w:t>«</w:t>
            </w:r>
            <w:r w:rsidRPr="003C5678">
              <w:rPr>
                <w:rFonts w:eastAsia="Calibri"/>
                <w:lang w:eastAsia="en-US"/>
              </w:rPr>
              <w:t>Методическое обеспечение оказания муниципальных услуг</w:t>
            </w:r>
            <w:r w:rsidR="00A93217" w:rsidRPr="003C5678">
              <w:rPr>
                <w:rFonts w:eastAsia="Calibri"/>
                <w:lang w:eastAsia="en-US"/>
              </w:rPr>
              <w:t xml:space="preserve"> (выполнения работ)</w:t>
            </w:r>
            <w:r w:rsidR="0074470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74470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Основное мероприятие </w:t>
            </w:r>
            <w:r w:rsidR="00744708">
              <w:rPr>
                <w:rFonts w:eastAsia="Calibri"/>
                <w:lang w:eastAsia="en-US"/>
              </w:rPr>
              <w:t>«</w:t>
            </w:r>
            <w:r w:rsidRPr="003C5678">
              <w:rPr>
                <w:rFonts w:eastAsia="Calibri"/>
                <w:lang w:eastAsia="en-US"/>
              </w:rPr>
              <w:t xml:space="preserve">Нормативное правовое регулирование и организационно-методическое обеспечение бюджетного процесса в Грачевском </w:t>
            </w:r>
            <w:r w:rsidR="00B63BF1" w:rsidRPr="003C5678">
              <w:rPr>
                <w:rFonts w:eastAsia="Calibri"/>
                <w:lang w:eastAsia="en-US"/>
              </w:rPr>
              <w:t>муниципальном округе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  <w:r w:rsidR="0074470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1.5.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74470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Основное мероприятие </w:t>
            </w:r>
            <w:r w:rsidR="00744708">
              <w:rPr>
                <w:rFonts w:eastAsia="Calibri"/>
                <w:lang w:eastAsia="en-US"/>
              </w:rPr>
              <w:t>«</w:t>
            </w:r>
            <w:r w:rsidRPr="003C5678">
              <w:rPr>
                <w:rFonts w:eastAsia="Calibri"/>
                <w:lang w:eastAsia="en-US"/>
              </w:rPr>
              <w:t>Организация планирования и исполнения местного бюджета</w:t>
            </w:r>
            <w:r w:rsidR="0074470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1.6.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74470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Основное мероприятие </w:t>
            </w:r>
            <w:r w:rsidR="00744708">
              <w:rPr>
                <w:rFonts w:eastAsia="Calibri"/>
                <w:lang w:eastAsia="en-US"/>
              </w:rPr>
              <w:t>«</w:t>
            </w:r>
            <w:r w:rsidRPr="003C5678">
              <w:rPr>
                <w:rFonts w:eastAsia="Calibri"/>
                <w:lang w:eastAsia="en-US"/>
              </w:rPr>
              <w:t xml:space="preserve">Размещение на официальном сайте </w:t>
            </w:r>
            <w:r w:rsidRPr="003C5678">
              <w:t>администрации</w:t>
            </w:r>
            <w:r w:rsidRPr="003C5678">
              <w:rPr>
                <w:rFonts w:eastAsia="Calibri"/>
                <w:lang w:eastAsia="en-US"/>
              </w:rPr>
              <w:t xml:space="preserve"> Грачевского </w:t>
            </w:r>
            <w:r w:rsidR="00ED0F7D" w:rsidRPr="003C5678">
              <w:rPr>
                <w:rFonts w:eastAsia="Calibri"/>
                <w:lang w:eastAsia="en-US"/>
              </w:rPr>
              <w:lastRenderedPageBreak/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 в рубрике «Бюджет для граждан» актуальной, достоверной, доступной информации о состоянии муниципальных финансов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</w:t>
            </w:r>
            <w:r w:rsidR="0074470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1.7.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744708" w:rsidP="003C56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F57741" w:rsidRPr="003C5678">
              <w:rPr>
                <w:rFonts w:eastAsia="Calibri"/>
                <w:lang w:eastAsia="en-US"/>
              </w:rPr>
              <w:t xml:space="preserve">Планирование объема и структуры муниципального долга </w:t>
            </w:r>
            <w:r w:rsidR="00F57741" w:rsidRPr="003C5678">
              <w:t xml:space="preserve">Грачевского </w:t>
            </w:r>
            <w:r w:rsidR="00ED0F7D" w:rsidRPr="003C5678">
              <w:t>муниципального округа</w:t>
            </w:r>
            <w:r w:rsidR="00F57741" w:rsidRPr="003C5678">
              <w:t xml:space="preserve"> </w:t>
            </w:r>
            <w:r w:rsidR="00F57741" w:rsidRPr="003C5678">
              <w:rPr>
                <w:rFonts w:eastAsia="Calibri"/>
                <w:lang w:eastAsia="en-US"/>
              </w:rPr>
              <w:t>Ставропольского кра</w:t>
            </w:r>
            <w:r>
              <w:rPr>
                <w:rFonts w:eastAsia="Calibri"/>
                <w:lang w:eastAsia="en-US"/>
              </w:rPr>
              <w:t>я, расходов на его обслуживание»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1.8.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741" w:rsidRPr="003C5678" w:rsidRDefault="00744708" w:rsidP="003C56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F57741" w:rsidRPr="003C5678">
              <w:rPr>
                <w:rFonts w:eastAsia="Calibri"/>
                <w:lang w:eastAsia="en-US"/>
              </w:rPr>
              <w:t xml:space="preserve">Организация и осуществление </w:t>
            </w:r>
            <w:r>
              <w:rPr>
                <w:rFonts w:eastAsia="Calibri"/>
                <w:lang w:eastAsia="en-US"/>
              </w:rPr>
              <w:t>контроля в сфере закупок»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1.9.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741" w:rsidRPr="003C5678" w:rsidRDefault="00F57741" w:rsidP="003C5678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Основное мероприятие </w:t>
            </w:r>
            <w:r w:rsidR="00744708">
              <w:rPr>
                <w:rFonts w:eastAsia="Calibri"/>
                <w:lang w:eastAsia="en-US"/>
              </w:rPr>
              <w:lastRenderedPageBreak/>
              <w:t>«</w:t>
            </w:r>
            <w:r w:rsidRPr="003C5678">
              <w:rPr>
                <w:rFonts w:eastAsia="Calibri"/>
                <w:lang w:eastAsia="en-US"/>
              </w:rPr>
              <w:t>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</w:t>
            </w:r>
            <w:r w:rsidR="00D976E9">
              <w:rPr>
                <w:rFonts w:eastAsia="Calibri"/>
                <w:lang w:eastAsia="en-US"/>
              </w:rPr>
              <w:t>вания дефицита местного бюджета</w:t>
            </w:r>
            <w:r w:rsidR="00744708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 xml:space="preserve">не требует </w:t>
            </w:r>
            <w:r w:rsidRPr="003C5678">
              <w:rPr>
                <w:rFonts w:eastAsia="Calibri"/>
                <w:lang w:eastAsia="en-US"/>
              </w:rPr>
              <w:lastRenderedPageBreak/>
              <w:t>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1.10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744708" w:rsidP="003C56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F57741" w:rsidRPr="003C5678">
              <w:rPr>
                <w:rFonts w:eastAsia="Calibri"/>
                <w:lang w:eastAsia="en-US"/>
              </w:rPr>
              <w:t xml:space="preserve">Мотивация органов местного самоуправления Грачевского </w:t>
            </w:r>
            <w:r w:rsidR="00ED0F7D" w:rsidRPr="003C5678">
              <w:rPr>
                <w:rFonts w:eastAsia="Calibri"/>
                <w:lang w:eastAsia="en-US"/>
              </w:rPr>
              <w:t>муниципального округа</w:t>
            </w:r>
            <w:r w:rsidR="00F57741" w:rsidRPr="003C5678">
              <w:rPr>
                <w:rFonts w:eastAsia="Calibri"/>
                <w:lang w:eastAsia="en-US"/>
              </w:rPr>
              <w:t xml:space="preserve"> Ставропольского края к повышению к</w:t>
            </w:r>
            <w:r>
              <w:rPr>
                <w:rFonts w:eastAsia="Calibri"/>
                <w:lang w:eastAsia="en-US"/>
              </w:rPr>
              <w:t>ачества финансового менеджмента»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0,00</w:t>
            </w:r>
          </w:p>
        </w:tc>
      </w:tr>
      <w:tr w:rsidR="00840CB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FF1744">
            <w:pPr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Подпрограмма 2 «Обеспечение реализации муниципальной программы Грачевского </w:t>
            </w:r>
            <w:r w:rsidR="00E853C7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 </w:t>
            </w:r>
            <w:r w:rsidRPr="003C5678">
              <w:rPr>
                <w:rFonts w:eastAsia="Calibri"/>
                <w:lang w:eastAsia="en-US"/>
              </w:rPr>
              <w:lastRenderedPageBreak/>
              <w:t xml:space="preserve">«Управление финансами Грачевского </w:t>
            </w:r>
            <w:r w:rsidR="00E853C7" w:rsidRPr="003C5678">
              <w:rPr>
                <w:rFonts w:eastAsia="Calibri"/>
                <w:lang w:eastAsia="en-US"/>
              </w:rPr>
              <w:t>муниципального округа</w:t>
            </w:r>
            <w:r w:rsidRPr="003C5678">
              <w:rPr>
                <w:rFonts w:eastAsia="Calibri"/>
                <w:lang w:eastAsia="en-US"/>
              </w:rPr>
              <w:t xml:space="preserve"> Ставропольского края» и общепрограммные мероприятия»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2B030C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</w:tr>
      <w:tr w:rsidR="00840CB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744708" w:rsidP="003C567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«</w:t>
            </w:r>
            <w:r w:rsidR="00840CB1" w:rsidRPr="003C5678">
              <w:rPr>
                <w:rFonts w:eastAsia="Calibri"/>
                <w:lang w:eastAsia="en-US"/>
              </w:rPr>
              <w:t>Осуществление функций по муни</w:t>
            </w:r>
            <w:r>
              <w:rPr>
                <w:rFonts w:eastAsia="Calibri"/>
                <w:lang w:eastAsia="en-US"/>
              </w:rPr>
              <w:t>ципальному финансовому контролю»</w:t>
            </w:r>
            <w:r w:rsidR="00840CB1" w:rsidRPr="003C5678">
              <w:rPr>
                <w:rFonts w:eastAsia="Calibri"/>
                <w:lang w:eastAsia="en-US"/>
              </w:rPr>
              <w:t>, 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2B030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</w:t>
            </w:r>
            <w:r w:rsidR="002B030C">
              <w:rPr>
                <w:rFonts w:eastAsia="Calibri"/>
                <w:lang w:eastAsia="en-US"/>
              </w:rPr>
              <w:t>21</w:t>
            </w:r>
            <w:r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</w:tr>
      <w:tr w:rsidR="00840CB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 xml:space="preserve">средства местного бюджета, 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</w:tr>
      <w:tr w:rsidR="00F5774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3C567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41" w:rsidRPr="003C5678" w:rsidRDefault="00F5774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в том числе средства местного бюджета,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41" w:rsidRPr="003C5678" w:rsidRDefault="00F57741" w:rsidP="003C5678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40CB1" w:rsidRPr="003C5678" w:rsidTr="00840C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3C567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B1" w:rsidRPr="003C5678" w:rsidRDefault="00840CB1" w:rsidP="00AA1094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финансовому управлению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2B030C" w:rsidP="003C567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</w:t>
            </w:r>
            <w:r w:rsidR="00840CB1" w:rsidRPr="003C5678">
              <w:rPr>
                <w:rFonts w:eastAsia="Calibri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B1" w:rsidRPr="003C5678" w:rsidRDefault="00840CB1" w:rsidP="003C5678">
            <w:pPr>
              <w:jc w:val="center"/>
              <w:rPr>
                <w:rFonts w:eastAsia="Calibri"/>
                <w:lang w:eastAsia="en-US"/>
              </w:rPr>
            </w:pPr>
            <w:r w:rsidRPr="003C5678">
              <w:rPr>
                <w:rFonts w:eastAsia="Calibri"/>
                <w:lang w:eastAsia="en-US"/>
              </w:rPr>
              <w:t>100,00</w:t>
            </w:r>
          </w:p>
        </w:tc>
      </w:tr>
    </w:tbl>
    <w:p w:rsidR="00AD7A20" w:rsidRPr="003C5678" w:rsidRDefault="00AD7A20" w:rsidP="003C5678">
      <w:pPr>
        <w:rPr>
          <w:rFonts w:eastAsia="Calibri"/>
          <w:sz w:val="22"/>
          <w:szCs w:val="22"/>
          <w:lang w:eastAsia="en-US"/>
        </w:rPr>
      </w:pPr>
      <w:r w:rsidRPr="003C5678">
        <w:rPr>
          <w:rFonts w:eastAsia="Calibri"/>
          <w:sz w:val="22"/>
          <w:szCs w:val="22"/>
          <w:lang w:eastAsia="en-US"/>
        </w:rPr>
        <w:t>________________________</w:t>
      </w:r>
    </w:p>
    <w:p w:rsidR="004D2361" w:rsidRPr="003C5678" w:rsidRDefault="00AD7A20" w:rsidP="00A875EE">
      <w:pPr>
        <w:rPr>
          <w:rFonts w:eastAsia="SimSun"/>
          <w:kern w:val="1"/>
          <w:sz w:val="28"/>
          <w:szCs w:val="28"/>
          <w:lang w:eastAsia="hi-IN" w:bidi="hi-IN"/>
        </w:rPr>
      </w:pPr>
      <w:r w:rsidRPr="003C5678">
        <w:rPr>
          <w:rFonts w:eastAsia="Calibri"/>
          <w:sz w:val="22"/>
          <w:szCs w:val="22"/>
          <w:lang w:eastAsia="en-US"/>
        </w:rPr>
        <w:t>* Далее в настоящем приложении используется сокращение – Программа</w:t>
      </w:r>
    </w:p>
    <w:sectPr w:rsidR="004D2361" w:rsidRPr="003C5678" w:rsidSect="00A875E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3E0" w:rsidRDefault="00E963E0" w:rsidP="00504A13">
      <w:r>
        <w:separator/>
      </w:r>
    </w:p>
  </w:endnote>
  <w:endnote w:type="continuationSeparator" w:id="0">
    <w:p w:rsidR="00E963E0" w:rsidRDefault="00E963E0" w:rsidP="0050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3E0" w:rsidRDefault="00E963E0" w:rsidP="00504A13">
      <w:r>
        <w:separator/>
      </w:r>
    </w:p>
  </w:footnote>
  <w:footnote w:type="continuationSeparator" w:id="0">
    <w:p w:rsidR="00E963E0" w:rsidRDefault="00E963E0" w:rsidP="00504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2920003"/>
      <w:docPartObj>
        <w:docPartGallery w:val="Page Numbers (Top of Page)"/>
        <w:docPartUnique/>
      </w:docPartObj>
    </w:sdtPr>
    <w:sdtEndPr/>
    <w:sdtContent>
      <w:p w:rsidR="00C307B3" w:rsidRDefault="00C307B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59C">
          <w:rPr>
            <w:noProof/>
          </w:rPr>
          <w:t>7</w:t>
        </w:r>
        <w:r>
          <w:fldChar w:fldCharType="end"/>
        </w:r>
      </w:p>
    </w:sdtContent>
  </w:sdt>
  <w:p w:rsidR="00D976E9" w:rsidRDefault="00D976E9" w:rsidP="00D976E9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4537521"/>
      <w:docPartObj>
        <w:docPartGallery w:val="Page Numbers (Top of Page)"/>
        <w:docPartUnique/>
      </w:docPartObj>
    </w:sdtPr>
    <w:sdtEndPr/>
    <w:sdtContent>
      <w:p w:rsidR="00C307B3" w:rsidRDefault="00E963E0">
        <w:pPr>
          <w:pStyle w:val="a5"/>
          <w:jc w:val="center"/>
        </w:pPr>
      </w:p>
    </w:sdtContent>
  </w:sdt>
  <w:p w:rsidR="00D976E9" w:rsidRDefault="00D976E9" w:rsidP="00D976E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D713F"/>
    <w:multiLevelType w:val="hybridMultilevel"/>
    <w:tmpl w:val="A3DA5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52514"/>
    <w:multiLevelType w:val="hybridMultilevel"/>
    <w:tmpl w:val="90D4B126"/>
    <w:lvl w:ilvl="0" w:tplc="DFF43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C08AA"/>
    <w:multiLevelType w:val="hybridMultilevel"/>
    <w:tmpl w:val="9322EF58"/>
    <w:lvl w:ilvl="0" w:tplc="6FBE4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D45179"/>
    <w:multiLevelType w:val="hybridMultilevel"/>
    <w:tmpl w:val="EDD6B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66A0"/>
    <w:rsid w:val="000003DD"/>
    <w:rsid w:val="000012C8"/>
    <w:rsid w:val="00003A05"/>
    <w:rsid w:val="00005CED"/>
    <w:rsid w:val="00012D3A"/>
    <w:rsid w:val="000201B4"/>
    <w:rsid w:val="00031C87"/>
    <w:rsid w:val="00031FA3"/>
    <w:rsid w:val="00035251"/>
    <w:rsid w:val="000413AA"/>
    <w:rsid w:val="000421FB"/>
    <w:rsid w:val="00046B68"/>
    <w:rsid w:val="000512F0"/>
    <w:rsid w:val="000529A8"/>
    <w:rsid w:val="00053196"/>
    <w:rsid w:val="0005414F"/>
    <w:rsid w:val="0005618F"/>
    <w:rsid w:val="0005650A"/>
    <w:rsid w:val="0006121B"/>
    <w:rsid w:val="00063A4D"/>
    <w:rsid w:val="000643E9"/>
    <w:rsid w:val="00067470"/>
    <w:rsid w:val="00070119"/>
    <w:rsid w:val="000746CC"/>
    <w:rsid w:val="0008077D"/>
    <w:rsid w:val="00082DFE"/>
    <w:rsid w:val="00083D05"/>
    <w:rsid w:val="00083F4D"/>
    <w:rsid w:val="00087DF7"/>
    <w:rsid w:val="000928BA"/>
    <w:rsid w:val="0009601A"/>
    <w:rsid w:val="0009682C"/>
    <w:rsid w:val="00096CCB"/>
    <w:rsid w:val="000A0929"/>
    <w:rsid w:val="000A0B91"/>
    <w:rsid w:val="000A741B"/>
    <w:rsid w:val="000B0CC3"/>
    <w:rsid w:val="000B327A"/>
    <w:rsid w:val="000B4138"/>
    <w:rsid w:val="000B4B83"/>
    <w:rsid w:val="000C60F4"/>
    <w:rsid w:val="000C645E"/>
    <w:rsid w:val="000D044A"/>
    <w:rsid w:val="000D0E85"/>
    <w:rsid w:val="000D6E6B"/>
    <w:rsid w:val="000E1027"/>
    <w:rsid w:val="000E1435"/>
    <w:rsid w:val="000E2098"/>
    <w:rsid w:val="000E215D"/>
    <w:rsid w:val="000E22D4"/>
    <w:rsid w:val="000E36AB"/>
    <w:rsid w:val="000E4EFA"/>
    <w:rsid w:val="000F02BD"/>
    <w:rsid w:val="000F5E05"/>
    <w:rsid w:val="001005AE"/>
    <w:rsid w:val="0010090C"/>
    <w:rsid w:val="00102ACF"/>
    <w:rsid w:val="00102F21"/>
    <w:rsid w:val="0010326F"/>
    <w:rsid w:val="00103CD0"/>
    <w:rsid w:val="001124A3"/>
    <w:rsid w:val="001160C8"/>
    <w:rsid w:val="00117A0C"/>
    <w:rsid w:val="00125478"/>
    <w:rsid w:val="00126D52"/>
    <w:rsid w:val="00131340"/>
    <w:rsid w:val="00132758"/>
    <w:rsid w:val="00134541"/>
    <w:rsid w:val="0013512F"/>
    <w:rsid w:val="00136D40"/>
    <w:rsid w:val="00140254"/>
    <w:rsid w:val="00140729"/>
    <w:rsid w:val="001407A4"/>
    <w:rsid w:val="00142397"/>
    <w:rsid w:val="001426ED"/>
    <w:rsid w:val="00150FBB"/>
    <w:rsid w:val="00152A79"/>
    <w:rsid w:val="00161AC3"/>
    <w:rsid w:val="0016237C"/>
    <w:rsid w:val="00165F29"/>
    <w:rsid w:val="00167035"/>
    <w:rsid w:val="0017479B"/>
    <w:rsid w:val="00175DBC"/>
    <w:rsid w:val="00176CFF"/>
    <w:rsid w:val="00177FE8"/>
    <w:rsid w:val="001827D7"/>
    <w:rsid w:val="001834C1"/>
    <w:rsid w:val="001843A6"/>
    <w:rsid w:val="0018742A"/>
    <w:rsid w:val="001901BB"/>
    <w:rsid w:val="001A0D4D"/>
    <w:rsid w:val="001A1517"/>
    <w:rsid w:val="001A6F42"/>
    <w:rsid w:val="001A749C"/>
    <w:rsid w:val="001B0D02"/>
    <w:rsid w:val="001B342B"/>
    <w:rsid w:val="001B43C7"/>
    <w:rsid w:val="001B57AA"/>
    <w:rsid w:val="001B7508"/>
    <w:rsid w:val="001C09AA"/>
    <w:rsid w:val="001C248D"/>
    <w:rsid w:val="001C3780"/>
    <w:rsid w:val="001C42F7"/>
    <w:rsid w:val="001C5A3D"/>
    <w:rsid w:val="001C6723"/>
    <w:rsid w:val="001D1C8C"/>
    <w:rsid w:val="001D388A"/>
    <w:rsid w:val="001D3C13"/>
    <w:rsid w:val="001D4659"/>
    <w:rsid w:val="001E0D3D"/>
    <w:rsid w:val="001E220C"/>
    <w:rsid w:val="001E4373"/>
    <w:rsid w:val="001E676C"/>
    <w:rsid w:val="001F63AC"/>
    <w:rsid w:val="001F6FBA"/>
    <w:rsid w:val="002007F7"/>
    <w:rsid w:val="00201396"/>
    <w:rsid w:val="0020156A"/>
    <w:rsid w:val="00202C4D"/>
    <w:rsid w:val="002072C1"/>
    <w:rsid w:val="00214668"/>
    <w:rsid w:val="00216859"/>
    <w:rsid w:val="0022750F"/>
    <w:rsid w:val="0023169A"/>
    <w:rsid w:val="002322DD"/>
    <w:rsid w:val="00232658"/>
    <w:rsid w:val="00233FE9"/>
    <w:rsid w:val="00234F7A"/>
    <w:rsid w:val="00235317"/>
    <w:rsid w:val="002361FB"/>
    <w:rsid w:val="002413EC"/>
    <w:rsid w:val="00253C77"/>
    <w:rsid w:val="00262342"/>
    <w:rsid w:val="0026253D"/>
    <w:rsid w:val="00266BE7"/>
    <w:rsid w:val="002672B3"/>
    <w:rsid w:val="002677E3"/>
    <w:rsid w:val="00267934"/>
    <w:rsid w:val="002769B2"/>
    <w:rsid w:val="00277CC3"/>
    <w:rsid w:val="00290C98"/>
    <w:rsid w:val="00292D4D"/>
    <w:rsid w:val="002A2668"/>
    <w:rsid w:val="002A6F3D"/>
    <w:rsid w:val="002A75FB"/>
    <w:rsid w:val="002A7AF1"/>
    <w:rsid w:val="002B030C"/>
    <w:rsid w:val="002B11D0"/>
    <w:rsid w:val="002B6107"/>
    <w:rsid w:val="002B6A74"/>
    <w:rsid w:val="002B719D"/>
    <w:rsid w:val="002C421A"/>
    <w:rsid w:val="002C77C7"/>
    <w:rsid w:val="002C7915"/>
    <w:rsid w:val="002D029F"/>
    <w:rsid w:val="002D0389"/>
    <w:rsid w:val="002D105A"/>
    <w:rsid w:val="002D135B"/>
    <w:rsid w:val="002D3FB8"/>
    <w:rsid w:val="002D48BD"/>
    <w:rsid w:val="002E06C7"/>
    <w:rsid w:val="002E1569"/>
    <w:rsid w:val="002E2F33"/>
    <w:rsid w:val="002E3517"/>
    <w:rsid w:val="002E39EE"/>
    <w:rsid w:val="002F2610"/>
    <w:rsid w:val="00302172"/>
    <w:rsid w:val="00303ABA"/>
    <w:rsid w:val="00304063"/>
    <w:rsid w:val="00304C1B"/>
    <w:rsid w:val="00304FAB"/>
    <w:rsid w:val="0030606A"/>
    <w:rsid w:val="00306934"/>
    <w:rsid w:val="00311A28"/>
    <w:rsid w:val="003130B5"/>
    <w:rsid w:val="00313E96"/>
    <w:rsid w:val="0031412F"/>
    <w:rsid w:val="00317C03"/>
    <w:rsid w:val="00317E67"/>
    <w:rsid w:val="00320E02"/>
    <w:rsid w:val="00323534"/>
    <w:rsid w:val="00323B98"/>
    <w:rsid w:val="003269DF"/>
    <w:rsid w:val="00326C96"/>
    <w:rsid w:val="00327142"/>
    <w:rsid w:val="00330B19"/>
    <w:rsid w:val="0033572B"/>
    <w:rsid w:val="00336D0E"/>
    <w:rsid w:val="00336F6B"/>
    <w:rsid w:val="00340293"/>
    <w:rsid w:val="003426D5"/>
    <w:rsid w:val="00343A34"/>
    <w:rsid w:val="00344F21"/>
    <w:rsid w:val="00350999"/>
    <w:rsid w:val="003554E1"/>
    <w:rsid w:val="00360489"/>
    <w:rsid w:val="00360531"/>
    <w:rsid w:val="00360536"/>
    <w:rsid w:val="00360C74"/>
    <w:rsid w:val="00360CAA"/>
    <w:rsid w:val="00362742"/>
    <w:rsid w:val="003633BF"/>
    <w:rsid w:val="0037406A"/>
    <w:rsid w:val="00374139"/>
    <w:rsid w:val="00384B67"/>
    <w:rsid w:val="003935BB"/>
    <w:rsid w:val="00393DBE"/>
    <w:rsid w:val="003951AC"/>
    <w:rsid w:val="00396B10"/>
    <w:rsid w:val="003A2D14"/>
    <w:rsid w:val="003A306D"/>
    <w:rsid w:val="003B03F4"/>
    <w:rsid w:val="003B041B"/>
    <w:rsid w:val="003B7143"/>
    <w:rsid w:val="003B7287"/>
    <w:rsid w:val="003C0BED"/>
    <w:rsid w:val="003C42B9"/>
    <w:rsid w:val="003C47D5"/>
    <w:rsid w:val="003C5678"/>
    <w:rsid w:val="003C5EE0"/>
    <w:rsid w:val="003C7410"/>
    <w:rsid w:val="003D6C6C"/>
    <w:rsid w:val="003D6EE0"/>
    <w:rsid w:val="003D720F"/>
    <w:rsid w:val="003D735C"/>
    <w:rsid w:val="003E4C80"/>
    <w:rsid w:val="003E4FF7"/>
    <w:rsid w:val="003E61FE"/>
    <w:rsid w:val="003F116B"/>
    <w:rsid w:val="003F26B8"/>
    <w:rsid w:val="003F2EA2"/>
    <w:rsid w:val="003F37A7"/>
    <w:rsid w:val="003F3E89"/>
    <w:rsid w:val="00400F26"/>
    <w:rsid w:val="0040210C"/>
    <w:rsid w:val="004053F7"/>
    <w:rsid w:val="00407F26"/>
    <w:rsid w:val="004102F7"/>
    <w:rsid w:val="00412C66"/>
    <w:rsid w:val="00412EF2"/>
    <w:rsid w:val="0041394A"/>
    <w:rsid w:val="00420065"/>
    <w:rsid w:val="00420DE4"/>
    <w:rsid w:val="00421DAC"/>
    <w:rsid w:val="00423C04"/>
    <w:rsid w:val="004258CB"/>
    <w:rsid w:val="00427BAD"/>
    <w:rsid w:val="0043615F"/>
    <w:rsid w:val="00437D9B"/>
    <w:rsid w:val="004440AC"/>
    <w:rsid w:val="00444D2A"/>
    <w:rsid w:val="00445D8C"/>
    <w:rsid w:val="0044614E"/>
    <w:rsid w:val="00450ED4"/>
    <w:rsid w:val="0045183F"/>
    <w:rsid w:val="00451BDD"/>
    <w:rsid w:val="00453429"/>
    <w:rsid w:val="00453DF3"/>
    <w:rsid w:val="0045687E"/>
    <w:rsid w:val="00461245"/>
    <w:rsid w:val="00466D39"/>
    <w:rsid w:val="004712A0"/>
    <w:rsid w:val="00471556"/>
    <w:rsid w:val="00472ABE"/>
    <w:rsid w:val="0047596D"/>
    <w:rsid w:val="00475B57"/>
    <w:rsid w:val="00475C2C"/>
    <w:rsid w:val="0047615F"/>
    <w:rsid w:val="00481B63"/>
    <w:rsid w:val="00482582"/>
    <w:rsid w:val="00482ABD"/>
    <w:rsid w:val="004838C9"/>
    <w:rsid w:val="00483C84"/>
    <w:rsid w:val="00484CB7"/>
    <w:rsid w:val="00486575"/>
    <w:rsid w:val="00486766"/>
    <w:rsid w:val="004901D9"/>
    <w:rsid w:val="00494729"/>
    <w:rsid w:val="00497B7C"/>
    <w:rsid w:val="004A1A68"/>
    <w:rsid w:val="004A2869"/>
    <w:rsid w:val="004A4B43"/>
    <w:rsid w:val="004A5D22"/>
    <w:rsid w:val="004B3548"/>
    <w:rsid w:val="004B79A2"/>
    <w:rsid w:val="004C1D0F"/>
    <w:rsid w:val="004C2B70"/>
    <w:rsid w:val="004C4716"/>
    <w:rsid w:val="004C50BB"/>
    <w:rsid w:val="004C5FE2"/>
    <w:rsid w:val="004D2361"/>
    <w:rsid w:val="004D5157"/>
    <w:rsid w:val="004D5ACC"/>
    <w:rsid w:val="004E08BD"/>
    <w:rsid w:val="004E34E8"/>
    <w:rsid w:val="004F00DB"/>
    <w:rsid w:val="004F0A27"/>
    <w:rsid w:val="004F1D70"/>
    <w:rsid w:val="004F20BB"/>
    <w:rsid w:val="004F20EA"/>
    <w:rsid w:val="004F2D04"/>
    <w:rsid w:val="004F2E80"/>
    <w:rsid w:val="004F5180"/>
    <w:rsid w:val="004F5A6F"/>
    <w:rsid w:val="004F600D"/>
    <w:rsid w:val="005024B6"/>
    <w:rsid w:val="00504A13"/>
    <w:rsid w:val="00507DB0"/>
    <w:rsid w:val="00511BA2"/>
    <w:rsid w:val="00511CEE"/>
    <w:rsid w:val="00513471"/>
    <w:rsid w:val="00514DC7"/>
    <w:rsid w:val="005223B9"/>
    <w:rsid w:val="0052298D"/>
    <w:rsid w:val="00525ED3"/>
    <w:rsid w:val="005304A5"/>
    <w:rsid w:val="005336A1"/>
    <w:rsid w:val="00540AD7"/>
    <w:rsid w:val="00541953"/>
    <w:rsid w:val="00542A54"/>
    <w:rsid w:val="00544798"/>
    <w:rsid w:val="0055082B"/>
    <w:rsid w:val="00552741"/>
    <w:rsid w:val="00553CED"/>
    <w:rsid w:val="00556F9D"/>
    <w:rsid w:val="00557B4F"/>
    <w:rsid w:val="005610F9"/>
    <w:rsid w:val="00563FB7"/>
    <w:rsid w:val="00571AF4"/>
    <w:rsid w:val="00574643"/>
    <w:rsid w:val="00574785"/>
    <w:rsid w:val="00577C1F"/>
    <w:rsid w:val="00582CAC"/>
    <w:rsid w:val="00583576"/>
    <w:rsid w:val="0058519A"/>
    <w:rsid w:val="00590433"/>
    <w:rsid w:val="00594304"/>
    <w:rsid w:val="00594DB0"/>
    <w:rsid w:val="005966A0"/>
    <w:rsid w:val="005A1313"/>
    <w:rsid w:val="005A34AA"/>
    <w:rsid w:val="005A43F9"/>
    <w:rsid w:val="005A4D77"/>
    <w:rsid w:val="005A6384"/>
    <w:rsid w:val="005B02D8"/>
    <w:rsid w:val="005B35A9"/>
    <w:rsid w:val="005C7E18"/>
    <w:rsid w:val="005D15DF"/>
    <w:rsid w:val="005D26D5"/>
    <w:rsid w:val="005D36D6"/>
    <w:rsid w:val="005D4B4A"/>
    <w:rsid w:val="005D4EE8"/>
    <w:rsid w:val="005E19F5"/>
    <w:rsid w:val="005E1B9B"/>
    <w:rsid w:val="005F034E"/>
    <w:rsid w:val="005F28F8"/>
    <w:rsid w:val="005F2B43"/>
    <w:rsid w:val="005F4D18"/>
    <w:rsid w:val="005F4E5C"/>
    <w:rsid w:val="005F643C"/>
    <w:rsid w:val="005F79DF"/>
    <w:rsid w:val="0060402E"/>
    <w:rsid w:val="00610C1A"/>
    <w:rsid w:val="00611221"/>
    <w:rsid w:val="00611DF0"/>
    <w:rsid w:val="006131F7"/>
    <w:rsid w:val="00616AB6"/>
    <w:rsid w:val="00616DEC"/>
    <w:rsid w:val="0062039B"/>
    <w:rsid w:val="00620674"/>
    <w:rsid w:val="0062208C"/>
    <w:rsid w:val="00622347"/>
    <w:rsid w:val="0062458C"/>
    <w:rsid w:val="0062584D"/>
    <w:rsid w:val="00626203"/>
    <w:rsid w:val="00632ADF"/>
    <w:rsid w:val="006409B8"/>
    <w:rsid w:val="00641083"/>
    <w:rsid w:val="00641383"/>
    <w:rsid w:val="00644DA7"/>
    <w:rsid w:val="006454D0"/>
    <w:rsid w:val="00653855"/>
    <w:rsid w:val="006614E2"/>
    <w:rsid w:val="00661B4A"/>
    <w:rsid w:val="00667E86"/>
    <w:rsid w:val="00673862"/>
    <w:rsid w:val="0068107A"/>
    <w:rsid w:val="0068411F"/>
    <w:rsid w:val="006846AE"/>
    <w:rsid w:val="006860F3"/>
    <w:rsid w:val="006873C4"/>
    <w:rsid w:val="00687E2C"/>
    <w:rsid w:val="00687F8B"/>
    <w:rsid w:val="006967A2"/>
    <w:rsid w:val="006A333C"/>
    <w:rsid w:val="006A4C79"/>
    <w:rsid w:val="006B5D45"/>
    <w:rsid w:val="006B745D"/>
    <w:rsid w:val="006C09AB"/>
    <w:rsid w:val="006C41B9"/>
    <w:rsid w:val="006C7A49"/>
    <w:rsid w:val="006E160F"/>
    <w:rsid w:val="006E1E68"/>
    <w:rsid w:val="006E6C72"/>
    <w:rsid w:val="006E7794"/>
    <w:rsid w:val="006F117D"/>
    <w:rsid w:val="006F3EBF"/>
    <w:rsid w:val="006F5555"/>
    <w:rsid w:val="00711FCB"/>
    <w:rsid w:val="00715B40"/>
    <w:rsid w:val="007179E8"/>
    <w:rsid w:val="007212E9"/>
    <w:rsid w:val="00721FE3"/>
    <w:rsid w:val="007250BE"/>
    <w:rsid w:val="007268F6"/>
    <w:rsid w:val="00727941"/>
    <w:rsid w:val="00735E50"/>
    <w:rsid w:val="0073728E"/>
    <w:rsid w:val="00744708"/>
    <w:rsid w:val="00752DFC"/>
    <w:rsid w:val="00753AC9"/>
    <w:rsid w:val="00755381"/>
    <w:rsid w:val="00755D5F"/>
    <w:rsid w:val="00760E34"/>
    <w:rsid w:val="00762AEA"/>
    <w:rsid w:val="00762F71"/>
    <w:rsid w:val="007641FF"/>
    <w:rsid w:val="007674E1"/>
    <w:rsid w:val="00770531"/>
    <w:rsid w:val="007763B7"/>
    <w:rsid w:val="0078131F"/>
    <w:rsid w:val="007824B4"/>
    <w:rsid w:val="0078372C"/>
    <w:rsid w:val="007839E2"/>
    <w:rsid w:val="00785A20"/>
    <w:rsid w:val="00786267"/>
    <w:rsid w:val="0078778C"/>
    <w:rsid w:val="007A2CFC"/>
    <w:rsid w:val="007A5F2D"/>
    <w:rsid w:val="007A6010"/>
    <w:rsid w:val="007A70F2"/>
    <w:rsid w:val="007B28B6"/>
    <w:rsid w:val="007B3B59"/>
    <w:rsid w:val="007B4C47"/>
    <w:rsid w:val="007B54EB"/>
    <w:rsid w:val="007B585E"/>
    <w:rsid w:val="007C2807"/>
    <w:rsid w:val="007C4556"/>
    <w:rsid w:val="007C6AB8"/>
    <w:rsid w:val="007D2B65"/>
    <w:rsid w:val="007D488A"/>
    <w:rsid w:val="007D5010"/>
    <w:rsid w:val="007E14F2"/>
    <w:rsid w:val="007E1760"/>
    <w:rsid w:val="007E1E54"/>
    <w:rsid w:val="007E5815"/>
    <w:rsid w:val="007E6A35"/>
    <w:rsid w:val="007E6B79"/>
    <w:rsid w:val="007F1AA3"/>
    <w:rsid w:val="007F29C5"/>
    <w:rsid w:val="007F6F35"/>
    <w:rsid w:val="00801C0F"/>
    <w:rsid w:val="0080344E"/>
    <w:rsid w:val="00804DE6"/>
    <w:rsid w:val="008116E1"/>
    <w:rsid w:val="0081195A"/>
    <w:rsid w:val="00813007"/>
    <w:rsid w:val="00821D84"/>
    <w:rsid w:val="008253BB"/>
    <w:rsid w:val="008278B7"/>
    <w:rsid w:val="00830E30"/>
    <w:rsid w:val="00831191"/>
    <w:rsid w:val="00832557"/>
    <w:rsid w:val="00835FEC"/>
    <w:rsid w:val="00837B51"/>
    <w:rsid w:val="00837CCF"/>
    <w:rsid w:val="00840CB1"/>
    <w:rsid w:val="00843947"/>
    <w:rsid w:val="00847BEC"/>
    <w:rsid w:val="00851368"/>
    <w:rsid w:val="0085551A"/>
    <w:rsid w:val="00855958"/>
    <w:rsid w:val="00857D20"/>
    <w:rsid w:val="008613E0"/>
    <w:rsid w:val="00863E1D"/>
    <w:rsid w:val="00864D88"/>
    <w:rsid w:val="00883457"/>
    <w:rsid w:val="00884659"/>
    <w:rsid w:val="0088581B"/>
    <w:rsid w:val="00886BD1"/>
    <w:rsid w:val="00887FEA"/>
    <w:rsid w:val="008A2C74"/>
    <w:rsid w:val="008B3338"/>
    <w:rsid w:val="008B659C"/>
    <w:rsid w:val="008B74FA"/>
    <w:rsid w:val="008B7629"/>
    <w:rsid w:val="008B7771"/>
    <w:rsid w:val="008B7B53"/>
    <w:rsid w:val="008C471E"/>
    <w:rsid w:val="008C63DF"/>
    <w:rsid w:val="008C7F5D"/>
    <w:rsid w:val="008D5DA3"/>
    <w:rsid w:val="008E3563"/>
    <w:rsid w:val="008E3C3F"/>
    <w:rsid w:val="008F3AC1"/>
    <w:rsid w:val="008F6573"/>
    <w:rsid w:val="008F7306"/>
    <w:rsid w:val="0090010C"/>
    <w:rsid w:val="00900A72"/>
    <w:rsid w:val="0090498D"/>
    <w:rsid w:val="009070C6"/>
    <w:rsid w:val="00913EA9"/>
    <w:rsid w:val="00916533"/>
    <w:rsid w:val="00921515"/>
    <w:rsid w:val="0092170B"/>
    <w:rsid w:val="009219BC"/>
    <w:rsid w:val="00927B4B"/>
    <w:rsid w:val="009317D9"/>
    <w:rsid w:val="00932085"/>
    <w:rsid w:val="009325EB"/>
    <w:rsid w:val="00932BD0"/>
    <w:rsid w:val="00940F95"/>
    <w:rsid w:val="009417C8"/>
    <w:rsid w:val="00947602"/>
    <w:rsid w:val="00947736"/>
    <w:rsid w:val="009513BC"/>
    <w:rsid w:val="00954FD2"/>
    <w:rsid w:val="00955450"/>
    <w:rsid w:val="0096553D"/>
    <w:rsid w:val="0096575F"/>
    <w:rsid w:val="0096640C"/>
    <w:rsid w:val="00970221"/>
    <w:rsid w:val="00972529"/>
    <w:rsid w:val="00983B24"/>
    <w:rsid w:val="009840BA"/>
    <w:rsid w:val="00993277"/>
    <w:rsid w:val="0099610A"/>
    <w:rsid w:val="009979CD"/>
    <w:rsid w:val="009A1A92"/>
    <w:rsid w:val="009A4530"/>
    <w:rsid w:val="009A5F88"/>
    <w:rsid w:val="009A6BF6"/>
    <w:rsid w:val="009B125B"/>
    <w:rsid w:val="009C2E14"/>
    <w:rsid w:val="009D071B"/>
    <w:rsid w:val="009D3C23"/>
    <w:rsid w:val="009D477A"/>
    <w:rsid w:val="009D6DD8"/>
    <w:rsid w:val="009E021B"/>
    <w:rsid w:val="009E5184"/>
    <w:rsid w:val="009E5EBE"/>
    <w:rsid w:val="009F38FD"/>
    <w:rsid w:val="009F506C"/>
    <w:rsid w:val="009F71D5"/>
    <w:rsid w:val="009F7D0E"/>
    <w:rsid w:val="00A06488"/>
    <w:rsid w:val="00A06E45"/>
    <w:rsid w:val="00A106F9"/>
    <w:rsid w:val="00A10818"/>
    <w:rsid w:val="00A11192"/>
    <w:rsid w:val="00A12750"/>
    <w:rsid w:val="00A134A1"/>
    <w:rsid w:val="00A14839"/>
    <w:rsid w:val="00A16830"/>
    <w:rsid w:val="00A23671"/>
    <w:rsid w:val="00A23C83"/>
    <w:rsid w:val="00A23E57"/>
    <w:rsid w:val="00A24DCD"/>
    <w:rsid w:val="00A335E7"/>
    <w:rsid w:val="00A3482F"/>
    <w:rsid w:val="00A36707"/>
    <w:rsid w:val="00A37067"/>
    <w:rsid w:val="00A37AE5"/>
    <w:rsid w:val="00A405E1"/>
    <w:rsid w:val="00A41530"/>
    <w:rsid w:val="00A440DE"/>
    <w:rsid w:val="00A46516"/>
    <w:rsid w:val="00A46C2C"/>
    <w:rsid w:val="00A473D4"/>
    <w:rsid w:val="00A533D0"/>
    <w:rsid w:val="00A566C5"/>
    <w:rsid w:val="00A57BE6"/>
    <w:rsid w:val="00A644C1"/>
    <w:rsid w:val="00A65F05"/>
    <w:rsid w:val="00A71E33"/>
    <w:rsid w:val="00A71EC2"/>
    <w:rsid w:val="00A72263"/>
    <w:rsid w:val="00A754D2"/>
    <w:rsid w:val="00A756AA"/>
    <w:rsid w:val="00A80A7E"/>
    <w:rsid w:val="00A81956"/>
    <w:rsid w:val="00A838AB"/>
    <w:rsid w:val="00A84C01"/>
    <w:rsid w:val="00A84C87"/>
    <w:rsid w:val="00A875EE"/>
    <w:rsid w:val="00A91569"/>
    <w:rsid w:val="00A93217"/>
    <w:rsid w:val="00A93506"/>
    <w:rsid w:val="00A93F63"/>
    <w:rsid w:val="00AA026E"/>
    <w:rsid w:val="00AA1094"/>
    <w:rsid w:val="00AA43F0"/>
    <w:rsid w:val="00AA5667"/>
    <w:rsid w:val="00AA574E"/>
    <w:rsid w:val="00AB0238"/>
    <w:rsid w:val="00AB095A"/>
    <w:rsid w:val="00AB0A2A"/>
    <w:rsid w:val="00AB4064"/>
    <w:rsid w:val="00AB4FD6"/>
    <w:rsid w:val="00AB558B"/>
    <w:rsid w:val="00AB773A"/>
    <w:rsid w:val="00AC4573"/>
    <w:rsid w:val="00AC6585"/>
    <w:rsid w:val="00AD57EF"/>
    <w:rsid w:val="00AD7A20"/>
    <w:rsid w:val="00AE197E"/>
    <w:rsid w:val="00AE3455"/>
    <w:rsid w:val="00AE41B4"/>
    <w:rsid w:val="00AE4D37"/>
    <w:rsid w:val="00AF6BDB"/>
    <w:rsid w:val="00AF7329"/>
    <w:rsid w:val="00AF7750"/>
    <w:rsid w:val="00B066A0"/>
    <w:rsid w:val="00B10B10"/>
    <w:rsid w:val="00B116ED"/>
    <w:rsid w:val="00B13E32"/>
    <w:rsid w:val="00B14481"/>
    <w:rsid w:val="00B15F57"/>
    <w:rsid w:val="00B23147"/>
    <w:rsid w:val="00B24141"/>
    <w:rsid w:val="00B24380"/>
    <w:rsid w:val="00B274EF"/>
    <w:rsid w:val="00B33B94"/>
    <w:rsid w:val="00B3491F"/>
    <w:rsid w:val="00B3793A"/>
    <w:rsid w:val="00B4026B"/>
    <w:rsid w:val="00B41BC1"/>
    <w:rsid w:val="00B4383B"/>
    <w:rsid w:val="00B46061"/>
    <w:rsid w:val="00B54E3E"/>
    <w:rsid w:val="00B57808"/>
    <w:rsid w:val="00B63BF1"/>
    <w:rsid w:val="00B6564C"/>
    <w:rsid w:val="00B65E3F"/>
    <w:rsid w:val="00B663A8"/>
    <w:rsid w:val="00B713BC"/>
    <w:rsid w:val="00B71DA6"/>
    <w:rsid w:val="00B72035"/>
    <w:rsid w:val="00B72520"/>
    <w:rsid w:val="00B730FE"/>
    <w:rsid w:val="00B73E5A"/>
    <w:rsid w:val="00B770BF"/>
    <w:rsid w:val="00B81D03"/>
    <w:rsid w:val="00B82186"/>
    <w:rsid w:val="00B833D8"/>
    <w:rsid w:val="00B879DE"/>
    <w:rsid w:val="00B90C9D"/>
    <w:rsid w:val="00B9193F"/>
    <w:rsid w:val="00B9496C"/>
    <w:rsid w:val="00B96281"/>
    <w:rsid w:val="00BA0D6E"/>
    <w:rsid w:val="00BA21C1"/>
    <w:rsid w:val="00BA6578"/>
    <w:rsid w:val="00BB373B"/>
    <w:rsid w:val="00BB6964"/>
    <w:rsid w:val="00BC3D1B"/>
    <w:rsid w:val="00BC7822"/>
    <w:rsid w:val="00BD15EF"/>
    <w:rsid w:val="00BD23C0"/>
    <w:rsid w:val="00BD4DD7"/>
    <w:rsid w:val="00BD6669"/>
    <w:rsid w:val="00BD747F"/>
    <w:rsid w:val="00BE07C1"/>
    <w:rsid w:val="00BE0DE4"/>
    <w:rsid w:val="00BE66C6"/>
    <w:rsid w:val="00BE7432"/>
    <w:rsid w:val="00BF53FE"/>
    <w:rsid w:val="00C000A2"/>
    <w:rsid w:val="00C00853"/>
    <w:rsid w:val="00C00CD5"/>
    <w:rsid w:val="00C07CC8"/>
    <w:rsid w:val="00C12AD3"/>
    <w:rsid w:val="00C12B90"/>
    <w:rsid w:val="00C159A5"/>
    <w:rsid w:val="00C16DFA"/>
    <w:rsid w:val="00C1759A"/>
    <w:rsid w:val="00C20A45"/>
    <w:rsid w:val="00C20D9C"/>
    <w:rsid w:val="00C2132A"/>
    <w:rsid w:val="00C2442E"/>
    <w:rsid w:val="00C2764F"/>
    <w:rsid w:val="00C27CDB"/>
    <w:rsid w:val="00C27F79"/>
    <w:rsid w:val="00C307B3"/>
    <w:rsid w:val="00C3356C"/>
    <w:rsid w:val="00C347CE"/>
    <w:rsid w:val="00C35C08"/>
    <w:rsid w:val="00C40EE3"/>
    <w:rsid w:val="00C40F2D"/>
    <w:rsid w:val="00C437C0"/>
    <w:rsid w:val="00C46E9A"/>
    <w:rsid w:val="00C4796F"/>
    <w:rsid w:val="00C50D25"/>
    <w:rsid w:val="00C54D47"/>
    <w:rsid w:val="00C55DC6"/>
    <w:rsid w:val="00C6462B"/>
    <w:rsid w:val="00C64BC0"/>
    <w:rsid w:val="00C66D5A"/>
    <w:rsid w:val="00C71BC3"/>
    <w:rsid w:val="00C773EA"/>
    <w:rsid w:val="00C81609"/>
    <w:rsid w:val="00C9488A"/>
    <w:rsid w:val="00C97F5E"/>
    <w:rsid w:val="00CA0D1A"/>
    <w:rsid w:val="00CB00D0"/>
    <w:rsid w:val="00CB3924"/>
    <w:rsid w:val="00CB3AD2"/>
    <w:rsid w:val="00CC0BEA"/>
    <w:rsid w:val="00CC2E38"/>
    <w:rsid w:val="00CC40A9"/>
    <w:rsid w:val="00CC62CC"/>
    <w:rsid w:val="00CD1674"/>
    <w:rsid w:val="00CD30CF"/>
    <w:rsid w:val="00CE1609"/>
    <w:rsid w:val="00CE1852"/>
    <w:rsid w:val="00CE1997"/>
    <w:rsid w:val="00CE458D"/>
    <w:rsid w:val="00CF74F8"/>
    <w:rsid w:val="00CF79E1"/>
    <w:rsid w:val="00D02B96"/>
    <w:rsid w:val="00D044B7"/>
    <w:rsid w:val="00D105D9"/>
    <w:rsid w:val="00D11548"/>
    <w:rsid w:val="00D14540"/>
    <w:rsid w:val="00D20CB4"/>
    <w:rsid w:val="00D21E3D"/>
    <w:rsid w:val="00D2320B"/>
    <w:rsid w:val="00D3025F"/>
    <w:rsid w:val="00D35E58"/>
    <w:rsid w:val="00D37192"/>
    <w:rsid w:val="00D405DE"/>
    <w:rsid w:val="00D460E2"/>
    <w:rsid w:val="00D51425"/>
    <w:rsid w:val="00D54EBB"/>
    <w:rsid w:val="00D575FB"/>
    <w:rsid w:val="00D726BA"/>
    <w:rsid w:val="00D73308"/>
    <w:rsid w:val="00D760B4"/>
    <w:rsid w:val="00D77BEB"/>
    <w:rsid w:val="00D80428"/>
    <w:rsid w:val="00D80BD6"/>
    <w:rsid w:val="00D81B58"/>
    <w:rsid w:val="00D826E5"/>
    <w:rsid w:val="00D84B83"/>
    <w:rsid w:val="00D8756C"/>
    <w:rsid w:val="00D9418B"/>
    <w:rsid w:val="00D9579E"/>
    <w:rsid w:val="00D96A93"/>
    <w:rsid w:val="00D9701C"/>
    <w:rsid w:val="00D976E9"/>
    <w:rsid w:val="00DA1234"/>
    <w:rsid w:val="00DA70FF"/>
    <w:rsid w:val="00DA774E"/>
    <w:rsid w:val="00DB0EDB"/>
    <w:rsid w:val="00DB1B2F"/>
    <w:rsid w:val="00DB60FF"/>
    <w:rsid w:val="00DC0589"/>
    <w:rsid w:val="00DC24E5"/>
    <w:rsid w:val="00DC3B3C"/>
    <w:rsid w:val="00DC6301"/>
    <w:rsid w:val="00DC6594"/>
    <w:rsid w:val="00DD0E7E"/>
    <w:rsid w:val="00DD19DC"/>
    <w:rsid w:val="00DE075E"/>
    <w:rsid w:val="00DE44D6"/>
    <w:rsid w:val="00DE6BA0"/>
    <w:rsid w:val="00DF027C"/>
    <w:rsid w:val="00DF2E2F"/>
    <w:rsid w:val="00DF741B"/>
    <w:rsid w:val="00E14091"/>
    <w:rsid w:val="00E15A84"/>
    <w:rsid w:val="00E16F70"/>
    <w:rsid w:val="00E20110"/>
    <w:rsid w:val="00E20587"/>
    <w:rsid w:val="00E21BB0"/>
    <w:rsid w:val="00E23038"/>
    <w:rsid w:val="00E25039"/>
    <w:rsid w:val="00E27210"/>
    <w:rsid w:val="00E31941"/>
    <w:rsid w:val="00E36A6E"/>
    <w:rsid w:val="00E47DC8"/>
    <w:rsid w:val="00E62301"/>
    <w:rsid w:val="00E628A0"/>
    <w:rsid w:val="00E630B7"/>
    <w:rsid w:val="00E6376C"/>
    <w:rsid w:val="00E665A9"/>
    <w:rsid w:val="00E733A2"/>
    <w:rsid w:val="00E75953"/>
    <w:rsid w:val="00E766C0"/>
    <w:rsid w:val="00E805C7"/>
    <w:rsid w:val="00E8071F"/>
    <w:rsid w:val="00E84C68"/>
    <w:rsid w:val="00E84DB5"/>
    <w:rsid w:val="00E853C7"/>
    <w:rsid w:val="00E85430"/>
    <w:rsid w:val="00E87596"/>
    <w:rsid w:val="00E90574"/>
    <w:rsid w:val="00E932EC"/>
    <w:rsid w:val="00E963E0"/>
    <w:rsid w:val="00E969B5"/>
    <w:rsid w:val="00EA0F84"/>
    <w:rsid w:val="00EA4DDF"/>
    <w:rsid w:val="00EB094D"/>
    <w:rsid w:val="00EB3D4E"/>
    <w:rsid w:val="00EB54A3"/>
    <w:rsid w:val="00EC1B0C"/>
    <w:rsid w:val="00ED0F7D"/>
    <w:rsid w:val="00EE2468"/>
    <w:rsid w:val="00EE28F5"/>
    <w:rsid w:val="00EE3861"/>
    <w:rsid w:val="00EE5DB3"/>
    <w:rsid w:val="00EE7A52"/>
    <w:rsid w:val="00EF0064"/>
    <w:rsid w:val="00EF182C"/>
    <w:rsid w:val="00EF3078"/>
    <w:rsid w:val="00EF7B4B"/>
    <w:rsid w:val="00F00699"/>
    <w:rsid w:val="00F01B8A"/>
    <w:rsid w:val="00F04D71"/>
    <w:rsid w:val="00F06D71"/>
    <w:rsid w:val="00F06E8C"/>
    <w:rsid w:val="00F07A3C"/>
    <w:rsid w:val="00F10BD6"/>
    <w:rsid w:val="00F12440"/>
    <w:rsid w:val="00F157C3"/>
    <w:rsid w:val="00F17DD6"/>
    <w:rsid w:val="00F2300F"/>
    <w:rsid w:val="00F27D76"/>
    <w:rsid w:val="00F27F19"/>
    <w:rsid w:val="00F30508"/>
    <w:rsid w:val="00F328DE"/>
    <w:rsid w:val="00F34DDD"/>
    <w:rsid w:val="00F3580E"/>
    <w:rsid w:val="00F3695F"/>
    <w:rsid w:val="00F42B7C"/>
    <w:rsid w:val="00F42DCC"/>
    <w:rsid w:val="00F47381"/>
    <w:rsid w:val="00F529E2"/>
    <w:rsid w:val="00F56F64"/>
    <w:rsid w:val="00F57741"/>
    <w:rsid w:val="00F61337"/>
    <w:rsid w:val="00F63E5C"/>
    <w:rsid w:val="00F67C19"/>
    <w:rsid w:val="00F702D8"/>
    <w:rsid w:val="00F73837"/>
    <w:rsid w:val="00F73E26"/>
    <w:rsid w:val="00F74313"/>
    <w:rsid w:val="00F746F2"/>
    <w:rsid w:val="00F75FC3"/>
    <w:rsid w:val="00F7780B"/>
    <w:rsid w:val="00F80EA8"/>
    <w:rsid w:val="00F8677B"/>
    <w:rsid w:val="00F879F4"/>
    <w:rsid w:val="00F900B2"/>
    <w:rsid w:val="00F9259B"/>
    <w:rsid w:val="00F94785"/>
    <w:rsid w:val="00F94C1B"/>
    <w:rsid w:val="00F9624E"/>
    <w:rsid w:val="00FB10AF"/>
    <w:rsid w:val="00FB2516"/>
    <w:rsid w:val="00FB548A"/>
    <w:rsid w:val="00FB5DEE"/>
    <w:rsid w:val="00FB6DC3"/>
    <w:rsid w:val="00FC041F"/>
    <w:rsid w:val="00FC118E"/>
    <w:rsid w:val="00FC2B1A"/>
    <w:rsid w:val="00FC2C0D"/>
    <w:rsid w:val="00FD155F"/>
    <w:rsid w:val="00FD1C50"/>
    <w:rsid w:val="00FD27C5"/>
    <w:rsid w:val="00FD431E"/>
    <w:rsid w:val="00FD58F2"/>
    <w:rsid w:val="00FE3C76"/>
    <w:rsid w:val="00FE61C3"/>
    <w:rsid w:val="00FF06F1"/>
    <w:rsid w:val="00FF1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FA3CACD0-2972-4E7D-A911-32D1DD3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82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482A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574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4A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504A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4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3271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7142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Intense Reference"/>
    <w:basedOn w:val="a0"/>
    <w:uiPriority w:val="32"/>
    <w:qFormat/>
    <w:rsid w:val="00303ABA"/>
    <w:rPr>
      <w:b/>
      <w:bCs/>
      <w:smallCaps/>
      <w:color w:val="4F81BD" w:themeColor="accent1"/>
      <w:spacing w:val="5"/>
    </w:rPr>
  </w:style>
  <w:style w:type="table" w:styleId="ac">
    <w:name w:val="Table Grid"/>
    <w:basedOn w:val="a1"/>
    <w:uiPriority w:val="59"/>
    <w:rsid w:val="00B4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semiHidden/>
    <w:rsid w:val="00360489"/>
  </w:style>
  <w:style w:type="character" w:styleId="ad">
    <w:name w:val="page number"/>
    <w:basedOn w:val="a0"/>
    <w:rsid w:val="00360489"/>
  </w:style>
  <w:style w:type="paragraph" w:styleId="ae">
    <w:name w:val="Body Text Indent"/>
    <w:basedOn w:val="a"/>
    <w:link w:val="af"/>
    <w:uiPriority w:val="99"/>
    <w:rsid w:val="0036048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360489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semiHidden/>
    <w:rsid w:val="00360489"/>
    <w:rPr>
      <w:sz w:val="16"/>
      <w:szCs w:val="16"/>
    </w:rPr>
  </w:style>
  <w:style w:type="paragraph" w:styleId="af1">
    <w:name w:val="annotation text"/>
    <w:basedOn w:val="a"/>
    <w:link w:val="af2"/>
    <w:semiHidden/>
    <w:rsid w:val="00360489"/>
    <w:rPr>
      <w:b/>
      <w:bCs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360489"/>
  </w:style>
  <w:style w:type="character" w:customStyle="1" w:styleId="af4">
    <w:name w:val="Тема примечания Знак"/>
    <w:basedOn w:val="af2"/>
    <w:link w:val="af3"/>
    <w:semiHidden/>
    <w:rsid w:val="003604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Знак"/>
    <w:basedOn w:val="a"/>
    <w:rsid w:val="0036048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360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5E19F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7">
    <w:name w:val="Текст сноски Знак"/>
    <w:basedOn w:val="a0"/>
    <w:link w:val="af6"/>
    <w:uiPriority w:val="99"/>
    <w:semiHidden/>
    <w:rsid w:val="005E19F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f8">
    <w:name w:val="footnote reference"/>
    <w:basedOn w:val="a0"/>
    <w:uiPriority w:val="99"/>
    <w:semiHidden/>
    <w:unhideWhenUsed/>
    <w:rsid w:val="005E19F5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5447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44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90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1111111">
    <w:name w:val="WW-Absatz-Standardschriftart111111111111"/>
    <w:rsid w:val="00C5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65EFBD7B04AEEB2D30D6CFBD0320A58DA8FF85675568AD14491DEBEE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E03262404FE3A8DCB8E382E7561CF299FD6C51799291D4F019013149SFkF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07A42051A931901C078FD9C1F3BA712108D5F911B5436A76D9B7022E3t2I1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65EFBD7B04AEEB2D30C8C2AB6F7EA98EABA68D6A0A33F11D4348E6E6D6405CE0E3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5F7E2-5E1B-4BC4-AC65-00DD24B7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10013</Words>
  <Characters>57080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Grpavv</cp:lastModifiedBy>
  <cp:revision>27</cp:revision>
  <cp:lastPrinted>2022-11-11T12:19:00Z</cp:lastPrinted>
  <dcterms:created xsi:type="dcterms:W3CDTF">2021-01-06T13:09:00Z</dcterms:created>
  <dcterms:modified xsi:type="dcterms:W3CDTF">2022-11-11T12:19:00Z</dcterms:modified>
</cp:coreProperties>
</file>