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E32" w:rsidRPr="00B62E32" w:rsidRDefault="00B62E32" w:rsidP="00B62E32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2E32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  <w:r w:rsidR="00B362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62E32" w:rsidRPr="00B62E32" w:rsidRDefault="00B62E32" w:rsidP="00B62E32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 w:rsidRPr="00B62E32">
        <w:rPr>
          <w:rFonts w:ascii="Times New Roman" w:eastAsia="Times New Roman" w:hAnsi="Times New Roman" w:cs="Times New Roman"/>
          <w:sz w:val="28"/>
          <w:szCs w:val="28"/>
        </w:rPr>
        <w:t xml:space="preserve">к дополнительным документам, предоставляемым вместе с муниципальной программой Грачевского муниципального округа Ставропольского края </w:t>
      </w:r>
      <w:r w:rsidRPr="00B62E32">
        <w:rPr>
          <w:rFonts w:ascii="Times New Roman" w:hAnsi="Times New Roman" w:cs="Times New Roman"/>
          <w:sz w:val="28"/>
          <w:szCs w:val="28"/>
        </w:rPr>
        <w:t>«Развитие</w:t>
      </w:r>
    </w:p>
    <w:p w:rsidR="00B62E32" w:rsidRPr="00B62E32" w:rsidRDefault="00B62E32" w:rsidP="00B62E32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 w:rsidRPr="00B62E32">
        <w:rPr>
          <w:rFonts w:ascii="Times New Roman" w:hAnsi="Times New Roman" w:cs="Times New Roman"/>
          <w:sz w:val="28"/>
          <w:szCs w:val="28"/>
        </w:rPr>
        <w:t>муниципальной службы и противодействие коррупции в Грачевском муниципальном округе»</w:t>
      </w:r>
    </w:p>
    <w:p w:rsidR="00B62E32" w:rsidRPr="00B62E32" w:rsidRDefault="00B62E32" w:rsidP="00B62E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2E32" w:rsidRDefault="00B62E32" w:rsidP="00B62E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2E32" w:rsidRPr="00B62E32" w:rsidRDefault="00B62E32" w:rsidP="00B62E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2E32" w:rsidRPr="00B62E32" w:rsidRDefault="00B62E32" w:rsidP="00B62E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2E32" w:rsidRPr="00B62E32" w:rsidRDefault="00B62E32" w:rsidP="00B62E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2E32">
        <w:rPr>
          <w:rFonts w:ascii="Times New Roman" w:eastAsia="Times New Roman" w:hAnsi="Times New Roman" w:cs="Times New Roman"/>
          <w:color w:val="000000"/>
          <w:sz w:val="28"/>
          <w:szCs w:val="28"/>
        </w:rPr>
        <w:t>Обоснование</w:t>
      </w:r>
    </w:p>
    <w:p w:rsidR="00B62E32" w:rsidRPr="00B62E32" w:rsidRDefault="00B62E32" w:rsidP="00B62E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2E32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планируемых объемов ресурсов на реализацию муниципальной программы Грачевского муниципального округа Ставропольского края «Развитие муниципальной службы и противодействие коррупции в Грачевском муниципальном округе»</w:t>
      </w:r>
    </w:p>
    <w:p w:rsidR="00B62E32" w:rsidRDefault="00B62E32" w:rsidP="00B62E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2E32" w:rsidRPr="00B62E32" w:rsidRDefault="00B62E32" w:rsidP="00B62E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5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0"/>
        <w:gridCol w:w="3711"/>
        <w:gridCol w:w="6394"/>
        <w:gridCol w:w="4643"/>
      </w:tblGrid>
      <w:tr w:rsidR="00B62E32" w:rsidRPr="00B62E32" w:rsidTr="00B62E32">
        <w:trPr>
          <w:trHeight w:val="540"/>
          <w:tblHeader/>
        </w:trPr>
        <w:tc>
          <w:tcPr>
            <w:tcW w:w="650" w:type="dxa"/>
            <w:shd w:val="clear" w:color="auto" w:fill="auto"/>
            <w:vAlign w:val="center"/>
          </w:tcPr>
          <w:p w:rsidR="00B62E32" w:rsidRPr="00B62E32" w:rsidRDefault="00B62E32" w:rsidP="00B62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711" w:type="dxa"/>
            <w:shd w:val="clear" w:color="auto" w:fill="auto"/>
            <w:vAlign w:val="center"/>
          </w:tcPr>
          <w:p w:rsidR="00B62E32" w:rsidRPr="00B62E32" w:rsidRDefault="00B62E32" w:rsidP="00B62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Наименование основного мероприятия подпрограммы Программы</w:t>
            </w:r>
          </w:p>
        </w:tc>
        <w:tc>
          <w:tcPr>
            <w:tcW w:w="6394" w:type="dxa"/>
            <w:shd w:val="clear" w:color="auto" w:fill="auto"/>
            <w:vAlign w:val="center"/>
          </w:tcPr>
          <w:p w:rsidR="00B62E32" w:rsidRPr="00B62E32" w:rsidRDefault="00B62E32" w:rsidP="00B62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Обоснование планируемых ресурсов с учетом прогнозируемого уровня инфляции и иных факторов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B62E32" w:rsidRPr="00B62E32" w:rsidRDefault="00B62E32" w:rsidP="00B62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Объемы средств бюджета округа</w:t>
            </w:r>
          </w:p>
        </w:tc>
      </w:tr>
      <w:tr w:rsidR="00B62E32" w:rsidRPr="00B62E32" w:rsidTr="00B62E32">
        <w:trPr>
          <w:trHeight w:val="239"/>
          <w:tblHeader/>
        </w:trPr>
        <w:tc>
          <w:tcPr>
            <w:tcW w:w="650" w:type="dxa"/>
            <w:shd w:val="clear" w:color="auto" w:fill="auto"/>
            <w:vAlign w:val="center"/>
          </w:tcPr>
          <w:p w:rsidR="00B62E32" w:rsidRPr="00B62E32" w:rsidRDefault="00B62E32" w:rsidP="00B62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1" w:type="dxa"/>
            <w:shd w:val="clear" w:color="auto" w:fill="auto"/>
            <w:vAlign w:val="center"/>
          </w:tcPr>
          <w:p w:rsidR="00B62E32" w:rsidRPr="00B62E32" w:rsidRDefault="00B62E32" w:rsidP="00B62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94" w:type="dxa"/>
            <w:shd w:val="clear" w:color="auto" w:fill="auto"/>
            <w:vAlign w:val="center"/>
          </w:tcPr>
          <w:p w:rsidR="00B62E32" w:rsidRPr="00B62E32" w:rsidRDefault="00B62E32" w:rsidP="00B62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B62E32" w:rsidRPr="00B62E32" w:rsidRDefault="00B62E32" w:rsidP="00B62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62E32" w:rsidRPr="00B62E32" w:rsidTr="005748A6">
        <w:trPr>
          <w:trHeight w:val="595"/>
        </w:trPr>
        <w:tc>
          <w:tcPr>
            <w:tcW w:w="15398" w:type="dxa"/>
            <w:gridSpan w:val="4"/>
            <w:shd w:val="clear" w:color="auto" w:fill="auto"/>
          </w:tcPr>
          <w:p w:rsidR="00B62E32" w:rsidRPr="00B62E32" w:rsidRDefault="00B62E32" w:rsidP="00B62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Объем средств местного бюджета определен исходя из предельных объемов бюджетных ассигнований на 2020 год и плановый период 2021 и 2022 годов, доведенных финансовым управлением администрации Грачевского муниципального округа Ставропольского края на муниципальную программу Грачевского муниципального округа Ставропольского края «Развитие муниципальной службы и противодействие коррупции в Грачевском муниципальном округе»</w:t>
            </w:r>
          </w:p>
        </w:tc>
      </w:tr>
      <w:tr w:rsidR="00B62E32" w:rsidRPr="00B62E32" w:rsidTr="005748A6">
        <w:trPr>
          <w:trHeight w:val="265"/>
        </w:trPr>
        <w:tc>
          <w:tcPr>
            <w:tcW w:w="15398" w:type="dxa"/>
            <w:gridSpan w:val="4"/>
            <w:shd w:val="clear" w:color="auto" w:fill="auto"/>
          </w:tcPr>
          <w:p w:rsidR="00B62E32" w:rsidRPr="00B62E32" w:rsidRDefault="00B62E32" w:rsidP="00B62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подпрограммы «Развитие муниципальной службы в Грачевском муниципальном округе Ставропольского края»</w:t>
            </w:r>
          </w:p>
        </w:tc>
      </w:tr>
      <w:tr w:rsidR="00B62E32" w:rsidRPr="00B62E32" w:rsidTr="005748A6">
        <w:trPr>
          <w:trHeight w:val="1449"/>
        </w:trPr>
        <w:tc>
          <w:tcPr>
            <w:tcW w:w="650" w:type="dxa"/>
            <w:shd w:val="clear" w:color="auto" w:fill="auto"/>
          </w:tcPr>
          <w:p w:rsidR="00B62E32" w:rsidRPr="00B62E32" w:rsidRDefault="00B62E32" w:rsidP="00B62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3711" w:type="dxa"/>
            <w:shd w:val="clear" w:color="auto" w:fill="auto"/>
          </w:tcPr>
          <w:p w:rsidR="00B62E32" w:rsidRPr="00B62E32" w:rsidRDefault="00B62E32" w:rsidP="00B62E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 Организация дополнительного профессионального образования муниципальных служащих.</w:t>
            </w:r>
          </w:p>
          <w:p w:rsidR="00B62E32" w:rsidRPr="00B62E32" w:rsidRDefault="00B62E32" w:rsidP="00B62E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4" w:type="dxa"/>
            <w:shd w:val="clear" w:color="auto" w:fill="auto"/>
          </w:tcPr>
          <w:p w:rsidR="00B62E32" w:rsidRPr="008863D0" w:rsidRDefault="00B62E32" w:rsidP="00B62E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63D0">
              <w:rPr>
                <w:rFonts w:ascii="Times New Roman" w:hAnsi="Times New Roman" w:cs="Times New Roman"/>
                <w:sz w:val="28"/>
                <w:szCs w:val="28"/>
              </w:rPr>
              <w:t>Данное мероприятие предусматривает Организация дополнительного профессионального образования муниципальных служащих, работников органов местного самоуправления округа (в том числе оплата командировочных расходов)</w:t>
            </w:r>
          </w:p>
        </w:tc>
        <w:tc>
          <w:tcPr>
            <w:tcW w:w="4643" w:type="dxa"/>
            <w:shd w:val="clear" w:color="auto" w:fill="auto"/>
          </w:tcPr>
          <w:p w:rsidR="00B62E32" w:rsidRPr="00B62E32" w:rsidRDefault="00B62E32" w:rsidP="00B62E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62E32" w:rsidRPr="00B62E32" w:rsidRDefault="00B62E32" w:rsidP="00B62E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8863D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0,00 тыс. рублей;</w:t>
            </w:r>
          </w:p>
          <w:p w:rsidR="00B62E32" w:rsidRPr="00B62E32" w:rsidRDefault="00B62E32" w:rsidP="00B62E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8863D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0,00 тыс. рублей;</w:t>
            </w:r>
          </w:p>
          <w:p w:rsidR="00B62E32" w:rsidRPr="00B62E32" w:rsidRDefault="00B62E32" w:rsidP="00B62E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8863D0">
              <w:rPr>
                <w:rFonts w:ascii="Times New Roman" w:hAnsi="Times New Roman" w:cs="Times New Roman"/>
                <w:sz w:val="28"/>
                <w:szCs w:val="28"/>
              </w:rPr>
              <w:t>411,5</w:t>
            </w: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863D0" w:rsidRPr="00B62E32" w:rsidRDefault="00B62E32" w:rsidP="008863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8863D0">
              <w:rPr>
                <w:rFonts w:ascii="Times New Roman" w:hAnsi="Times New Roman" w:cs="Times New Roman"/>
                <w:sz w:val="28"/>
                <w:szCs w:val="28"/>
              </w:rPr>
              <w:t>411,5</w:t>
            </w:r>
            <w:r w:rsidR="008863D0"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62E32" w:rsidRPr="00B62E32" w:rsidRDefault="00B62E32" w:rsidP="00B62E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8863D0">
              <w:rPr>
                <w:rFonts w:ascii="Times New Roman" w:hAnsi="Times New Roman" w:cs="Times New Roman"/>
                <w:sz w:val="28"/>
                <w:szCs w:val="28"/>
              </w:rPr>
              <w:t>411,5 тыс. рублей.</w:t>
            </w:r>
          </w:p>
        </w:tc>
      </w:tr>
      <w:tr w:rsidR="00B62E32" w:rsidRPr="00B62E32" w:rsidTr="00B62E32">
        <w:trPr>
          <w:trHeight w:val="693"/>
        </w:trPr>
        <w:tc>
          <w:tcPr>
            <w:tcW w:w="15398" w:type="dxa"/>
            <w:gridSpan w:val="4"/>
            <w:shd w:val="clear" w:color="auto" w:fill="auto"/>
          </w:tcPr>
          <w:p w:rsidR="00B62E32" w:rsidRPr="008863D0" w:rsidRDefault="00B62E32" w:rsidP="00B62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63D0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подпрограммы «Противодействие коррупции в сфере деятельности администрации Грачевского муниципального округа  и ее органах»</w:t>
            </w:r>
          </w:p>
        </w:tc>
      </w:tr>
      <w:tr w:rsidR="00B62E32" w:rsidRPr="00B62E32" w:rsidTr="005748A6">
        <w:trPr>
          <w:trHeight w:val="1449"/>
        </w:trPr>
        <w:tc>
          <w:tcPr>
            <w:tcW w:w="650" w:type="dxa"/>
            <w:shd w:val="clear" w:color="auto" w:fill="auto"/>
          </w:tcPr>
          <w:p w:rsidR="00B62E32" w:rsidRPr="00B62E32" w:rsidRDefault="00B62E32" w:rsidP="00B62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711" w:type="dxa"/>
            <w:shd w:val="clear" w:color="auto" w:fill="auto"/>
          </w:tcPr>
          <w:p w:rsidR="00B62E32" w:rsidRPr="00B62E32" w:rsidRDefault="00B62E32" w:rsidP="00B62E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</w:t>
            </w:r>
          </w:p>
          <w:p w:rsidR="00B62E32" w:rsidRPr="00B62E32" w:rsidRDefault="00B62E32" w:rsidP="00B62E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Изготовление и размещение социальной рекламы антикоррупционной направленности (информационный стенд, баннеры,  листовки)</w:t>
            </w:r>
          </w:p>
        </w:tc>
        <w:tc>
          <w:tcPr>
            <w:tcW w:w="6394" w:type="dxa"/>
            <w:shd w:val="clear" w:color="auto" w:fill="auto"/>
          </w:tcPr>
          <w:p w:rsidR="00B62E32" w:rsidRPr="008863D0" w:rsidRDefault="00B62E32" w:rsidP="00B62E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63D0">
              <w:rPr>
                <w:rFonts w:ascii="Times New Roman" w:hAnsi="Times New Roman" w:cs="Times New Roman"/>
                <w:sz w:val="28"/>
                <w:szCs w:val="28"/>
              </w:rPr>
              <w:t xml:space="preserve">Данное мероприятие предусматривает </w:t>
            </w:r>
          </w:p>
          <w:p w:rsidR="00B62E32" w:rsidRPr="008863D0" w:rsidRDefault="00B62E32" w:rsidP="00B62E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3D0">
              <w:rPr>
                <w:rFonts w:ascii="Times New Roman" w:hAnsi="Times New Roman" w:cs="Times New Roman"/>
                <w:sz w:val="28"/>
                <w:szCs w:val="28"/>
              </w:rPr>
              <w:t>-размещения на официальном сайте администрации в информационно-коммуникационной сети «Интернет», информационном стенде материалов антикоррупционной направленности, способствующих правовому просвещению населения округа в целях формирования нетерпимого отношения к коррупции и антикоррупционных стандартов поведения;</w:t>
            </w:r>
          </w:p>
          <w:p w:rsidR="00B62E32" w:rsidRPr="008863D0" w:rsidRDefault="00B62E32" w:rsidP="00B62E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3D0">
              <w:rPr>
                <w:rFonts w:ascii="Times New Roman" w:hAnsi="Times New Roman" w:cs="Times New Roman"/>
                <w:sz w:val="28"/>
                <w:szCs w:val="28"/>
              </w:rPr>
              <w:t xml:space="preserve">-размещение на официальном сайте администрации в информационно-коммуникационной сети «Интернет» информации о реализации мероприятий в сфере противодействия коррупции, выявленных фактах коррупции в органах местного самоуправления в </w:t>
            </w:r>
            <w:r w:rsidRPr="008863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целях повышения осведомленности граждан об антикоррупционных мерах, реализуемых администрацией и ее органами, обеспечении открытости деятельности администрации в сфере противодействия коррупции.</w:t>
            </w:r>
          </w:p>
          <w:p w:rsidR="00B62E32" w:rsidRPr="008863D0" w:rsidRDefault="00B62E32" w:rsidP="00B62E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  <w:shd w:val="clear" w:color="auto" w:fill="auto"/>
          </w:tcPr>
          <w:p w:rsidR="00B62E32" w:rsidRPr="00B62E32" w:rsidRDefault="00B62E32" w:rsidP="00B62E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3,00</w:t>
            </w: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62E32" w:rsidRPr="00B62E32" w:rsidRDefault="00B62E32" w:rsidP="00B62E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B62E32" w:rsidRPr="00B62E32" w:rsidRDefault="00B62E32" w:rsidP="00B62E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B62E32" w:rsidRPr="00B62E32" w:rsidRDefault="008863D0" w:rsidP="00B62E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20</w:t>
            </w:r>
            <w:r w:rsidR="00B62E32" w:rsidRPr="00B62E32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B62E32" w:rsidRPr="00B62E32" w:rsidRDefault="00B62E32" w:rsidP="00B62E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8863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B62E32" w:rsidRPr="00B62E32" w:rsidRDefault="00B62E32" w:rsidP="008863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8863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</w:tc>
      </w:tr>
    </w:tbl>
    <w:p w:rsidR="00B62E32" w:rsidRPr="00B62E32" w:rsidRDefault="00B62E32" w:rsidP="00B62E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62E32" w:rsidRPr="00B62E32" w:rsidRDefault="00B62E32" w:rsidP="00B62E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62E32" w:rsidRPr="00B62E32" w:rsidRDefault="00B62E32" w:rsidP="00B62E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</w:t>
      </w:r>
    </w:p>
    <w:p w:rsidR="00B62E32" w:rsidRPr="00B62E32" w:rsidRDefault="00B62E32" w:rsidP="00B62E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2E32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376C4C" w:rsidRPr="00B62E32" w:rsidRDefault="00376C4C" w:rsidP="00B62E32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2E32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D04CF4" w:rsidRPr="00B62E32" w:rsidRDefault="00376C4C" w:rsidP="00B62E32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 w:rsidRPr="00B62E32">
        <w:rPr>
          <w:rFonts w:ascii="Times New Roman" w:eastAsia="Times New Roman" w:hAnsi="Times New Roman" w:cs="Times New Roman"/>
          <w:sz w:val="28"/>
          <w:szCs w:val="28"/>
        </w:rPr>
        <w:t xml:space="preserve">к дополнительным документам, предоставляемым вместе с муниципальной программой Грачевского муниципального округа Ставропольского края </w:t>
      </w:r>
      <w:r w:rsidR="00933908" w:rsidRPr="00B62E32">
        <w:rPr>
          <w:rFonts w:ascii="Times New Roman" w:hAnsi="Times New Roman" w:cs="Times New Roman"/>
          <w:sz w:val="28"/>
          <w:szCs w:val="28"/>
        </w:rPr>
        <w:t>«</w:t>
      </w:r>
      <w:r w:rsidR="00D04CF4" w:rsidRPr="00B62E32">
        <w:rPr>
          <w:rFonts w:ascii="Times New Roman" w:hAnsi="Times New Roman" w:cs="Times New Roman"/>
          <w:sz w:val="28"/>
          <w:szCs w:val="28"/>
        </w:rPr>
        <w:t>Развитие</w:t>
      </w:r>
    </w:p>
    <w:p w:rsidR="00D04CF4" w:rsidRPr="00B62E32" w:rsidRDefault="00D04CF4" w:rsidP="00B62E32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 w:rsidRPr="00B62E32">
        <w:rPr>
          <w:rFonts w:ascii="Times New Roman" w:hAnsi="Times New Roman" w:cs="Times New Roman"/>
          <w:sz w:val="28"/>
          <w:szCs w:val="28"/>
        </w:rPr>
        <w:t>муниципальной службы и противодействие</w:t>
      </w:r>
      <w:r w:rsidR="00376C4C" w:rsidRPr="00B62E32">
        <w:rPr>
          <w:rFonts w:ascii="Times New Roman" w:hAnsi="Times New Roman" w:cs="Times New Roman"/>
          <w:sz w:val="28"/>
          <w:szCs w:val="28"/>
        </w:rPr>
        <w:t xml:space="preserve"> </w:t>
      </w:r>
      <w:r w:rsidRPr="00B62E32">
        <w:rPr>
          <w:rFonts w:ascii="Times New Roman" w:hAnsi="Times New Roman" w:cs="Times New Roman"/>
          <w:sz w:val="28"/>
          <w:szCs w:val="28"/>
        </w:rPr>
        <w:t xml:space="preserve">коррупции в Грачевском муниципальном </w:t>
      </w:r>
      <w:r w:rsidR="00013E36" w:rsidRPr="00B62E32">
        <w:rPr>
          <w:rFonts w:ascii="Times New Roman" w:hAnsi="Times New Roman" w:cs="Times New Roman"/>
          <w:sz w:val="28"/>
          <w:szCs w:val="28"/>
        </w:rPr>
        <w:t>округе</w:t>
      </w:r>
      <w:r w:rsidRPr="00B62E32">
        <w:rPr>
          <w:rFonts w:ascii="Times New Roman" w:hAnsi="Times New Roman" w:cs="Times New Roman"/>
          <w:sz w:val="28"/>
          <w:szCs w:val="28"/>
        </w:rPr>
        <w:t>»</w:t>
      </w:r>
    </w:p>
    <w:p w:rsidR="00D04CF4" w:rsidRPr="00B62E32" w:rsidRDefault="00D04CF4" w:rsidP="00B62E32">
      <w:pPr>
        <w:widowControl w:val="0"/>
        <w:autoSpaceDE w:val="0"/>
        <w:autoSpaceDN w:val="0"/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04CF4" w:rsidRPr="00B62E32" w:rsidRDefault="00D04CF4" w:rsidP="00B62E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62E32" w:rsidRPr="00B62E32" w:rsidRDefault="00B62E32" w:rsidP="00B62E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76C4C" w:rsidRPr="00B62E32" w:rsidRDefault="00376C4C" w:rsidP="00B62E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2E32"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D04CF4" w:rsidRPr="00B62E32" w:rsidRDefault="00376C4C" w:rsidP="00B62E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2E32">
        <w:rPr>
          <w:rFonts w:ascii="Times New Roman" w:eastAsia="Times New Roman" w:hAnsi="Times New Roman" w:cs="Times New Roman"/>
          <w:sz w:val="28"/>
          <w:szCs w:val="28"/>
        </w:rPr>
        <w:t xml:space="preserve"> об источнике информации и методике расчета индикаторов достижения целей муниципальной программы  Грачевского муниципального округа Ставропольского края «Развитие муниципальной службы и противодействие коррупции в Грачевском муниципальном округе»</w:t>
      </w:r>
    </w:p>
    <w:p w:rsidR="00376C4C" w:rsidRPr="00B62E32" w:rsidRDefault="00376C4C" w:rsidP="00B62E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7150"/>
        <w:gridCol w:w="1842"/>
        <w:gridCol w:w="2411"/>
        <w:gridCol w:w="3118"/>
      </w:tblGrid>
      <w:tr w:rsidR="00D04CF4" w:rsidRPr="00B62E32" w:rsidTr="00376C4C">
        <w:trPr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7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 информации (методика расчета)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Временные характеристики индикатора достижения цели Программы и показателя решения задачи подпрограммы Программы</w:t>
            </w:r>
          </w:p>
        </w:tc>
      </w:tr>
      <w:tr w:rsidR="00D04CF4" w:rsidRPr="00B62E32" w:rsidTr="00376C4C">
        <w:trPr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04CF4" w:rsidRPr="00B62E32" w:rsidTr="00376C4C">
        <w:tc>
          <w:tcPr>
            <w:tcW w:w="150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376C4C" w:rsidP="00B62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Грачевского муниципального округа Ставропольского края «Развитие муниципальной службы и противодействие коррупции в Грачевском муниципальном округе Ставропольского края»</w:t>
            </w:r>
          </w:p>
        </w:tc>
      </w:tr>
      <w:tr w:rsidR="00D04CF4" w:rsidRPr="00B62E32" w:rsidTr="00376C4C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376C4C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7150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376C4C" w:rsidP="00B62E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муниципальных служащих, работников органов местного самоуправления округа, повысивших свой профессиональный уровень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 = ЧО x 100% / ОК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За год</w:t>
            </w:r>
          </w:p>
        </w:tc>
      </w:tr>
      <w:tr w:rsidR="00D04CF4" w:rsidRPr="00B62E32" w:rsidTr="00376C4C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376C4C"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50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376C4C" w:rsidP="00B62E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жителей Грачевского округа из числа опрошенных, удовлетворенных предпринятыми мерами по предупреждению коррупции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 = ЧО x 100% / ОК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За год</w:t>
            </w:r>
          </w:p>
        </w:tc>
      </w:tr>
      <w:tr w:rsidR="00D04CF4" w:rsidRPr="00B62E32" w:rsidTr="00376C4C">
        <w:tc>
          <w:tcPr>
            <w:tcW w:w="150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376C4C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1: «Развитие муниципальной службы в Грачевском муниципальном округе Ставропольского края»</w:t>
            </w:r>
          </w:p>
        </w:tc>
      </w:tr>
      <w:tr w:rsidR="00D04CF4" w:rsidRPr="00B62E32" w:rsidTr="00376C4C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376C4C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150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D04CF4" w:rsidP="00B62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муниципальных служащих, </w:t>
            </w:r>
            <w:r w:rsidR="001E75E8" w:rsidRPr="00B62E32">
              <w:rPr>
                <w:rFonts w:ascii="Times New Roman" w:hAnsi="Times New Roman" w:cs="Times New Roman"/>
                <w:sz w:val="28"/>
                <w:szCs w:val="28"/>
              </w:rPr>
              <w:t xml:space="preserve">работников, </w:t>
            </w: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повысивших свой профессиональный уровень  с начала реализации программы нарастающим итогом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ДД = МР x 100% / ОК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За год</w:t>
            </w:r>
          </w:p>
        </w:tc>
      </w:tr>
      <w:tr w:rsidR="00D04CF4" w:rsidRPr="00B62E32" w:rsidTr="00376C4C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376C4C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150" w:type="dxa"/>
            <w:tcBorders>
              <w:top w:val="single" w:sz="4" w:space="0" w:color="auto"/>
              <w:bottom w:val="single" w:sz="4" w:space="0" w:color="auto"/>
            </w:tcBorders>
          </w:tcPr>
          <w:p w:rsidR="0003270D" w:rsidRPr="00B62E32" w:rsidRDefault="0003270D" w:rsidP="00B62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Pr="002E079D">
              <w:rPr>
                <w:rFonts w:ascii="Times New Roman" w:hAnsi="Times New Roman"/>
                <w:sz w:val="28"/>
                <w:szCs w:val="28"/>
              </w:rPr>
              <w:t>проведен</w:t>
            </w:r>
            <w:r>
              <w:rPr>
                <w:rFonts w:ascii="Times New Roman" w:hAnsi="Times New Roman"/>
                <w:sz w:val="28"/>
                <w:szCs w:val="28"/>
              </w:rPr>
              <w:t>ных</w:t>
            </w:r>
            <w:r w:rsidRPr="002E079D">
              <w:rPr>
                <w:rFonts w:ascii="Times New Roman" w:hAnsi="Times New Roman"/>
                <w:sz w:val="28"/>
                <w:szCs w:val="28"/>
              </w:rPr>
              <w:t xml:space="preserve"> с муниципальными служащими «круглых столов», семинаров-совещаний на актуальные темы в части изменений законодательства в области муниципальной службы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D04CF4" w:rsidP="00B62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 = КР x 100% / ОК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За год</w:t>
            </w:r>
          </w:p>
        </w:tc>
      </w:tr>
      <w:tr w:rsidR="00D04CF4" w:rsidRPr="00B62E32" w:rsidTr="00376C4C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376C4C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150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03270D" w:rsidP="00B62E32">
            <w:pPr>
              <w:autoSpaceDE w:val="0"/>
              <w:autoSpaceDN w:val="0"/>
              <w:adjustRightInd w:val="0"/>
              <w:spacing w:after="0" w:line="240" w:lineRule="auto"/>
              <w:ind w:firstLine="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Pr="002E079D">
              <w:rPr>
                <w:rFonts w:ascii="Times New Roman" w:hAnsi="Times New Roman"/>
                <w:sz w:val="28"/>
                <w:szCs w:val="28"/>
              </w:rPr>
              <w:t>проведен</w:t>
            </w:r>
            <w:r>
              <w:rPr>
                <w:rFonts w:ascii="Times New Roman" w:hAnsi="Times New Roman"/>
                <w:sz w:val="28"/>
                <w:szCs w:val="28"/>
              </w:rPr>
              <w:t>ных</w:t>
            </w:r>
            <w:r w:rsidRPr="002E079D">
              <w:rPr>
                <w:rFonts w:ascii="Times New Roman" w:hAnsi="Times New Roman"/>
                <w:sz w:val="28"/>
                <w:szCs w:val="28"/>
              </w:rPr>
              <w:t xml:space="preserve"> тестировани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2E079D">
              <w:rPr>
                <w:rFonts w:ascii="Times New Roman" w:hAnsi="Times New Roman"/>
                <w:sz w:val="28"/>
                <w:szCs w:val="28"/>
              </w:rPr>
              <w:t xml:space="preserve"> муниципальных служащих для определения степени их знаний в области </w:t>
            </w:r>
            <w:r w:rsidRPr="002E079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службы и противодействия коррупции, проведение ат</w:t>
            </w:r>
            <w:r>
              <w:rPr>
                <w:rFonts w:ascii="Times New Roman" w:hAnsi="Times New Roman"/>
                <w:sz w:val="28"/>
                <w:szCs w:val="28"/>
              </w:rPr>
              <w:t>тестации муниципальных служащих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D04CF4" w:rsidP="00B62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ДД = МР x 100% / ОК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За год</w:t>
            </w:r>
          </w:p>
        </w:tc>
      </w:tr>
      <w:tr w:rsidR="0003270D" w:rsidRPr="00B62E32" w:rsidTr="00376C4C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3270D" w:rsidRPr="00B62E32" w:rsidRDefault="0003270D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7150" w:type="dxa"/>
            <w:tcBorders>
              <w:top w:val="single" w:sz="4" w:space="0" w:color="auto"/>
              <w:bottom w:val="single" w:sz="4" w:space="0" w:color="auto"/>
            </w:tcBorders>
          </w:tcPr>
          <w:p w:rsidR="0003270D" w:rsidRDefault="0003270D" w:rsidP="00B62E32">
            <w:pPr>
              <w:autoSpaceDE w:val="0"/>
              <w:autoSpaceDN w:val="0"/>
              <w:adjustRightInd w:val="0"/>
              <w:spacing w:after="0" w:line="240" w:lineRule="auto"/>
              <w:ind w:firstLine="2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прошедших</w:t>
            </w:r>
            <w:r w:rsidRPr="002E079D">
              <w:rPr>
                <w:rFonts w:ascii="Times New Roman" w:hAnsi="Times New Roman"/>
                <w:sz w:val="28"/>
                <w:szCs w:val="28"/>
              </w:rPr>
              <w:t xml:space="preserve"> диспансеризаци</w:t>
            </w:r>
            <w:r>
              <w:rPr>
                <w:rFonts w:ascii="Times New Roman" w:hAnsi="Times New Roman"/>
                <w:sz w:val="28"/>
                <w:szCs w:val="28"/>
              </w:rPr>
              <w:t>ю муниципальных служащих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03270D" w:rsidRPr="00B62E32" w:rsidRDefault="0003270D" w:rsidP="00B62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03270D" w:rsidRPr="00B62E32" w:rsidRDefault="0003270D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Данные отдела правового и кадрового обеспечения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3270D" w:rsidRPr="00B62E32" w:rsidRDefault="0003270D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За год</w:t>
            </w:r>
          </w:p>
        </w:tc>
      </w:tr>
      <w:tr w:rsidR="00D04CF4" w:rsidRPr="00B62E32" w:rsidTr="00376C4C">
        <w:tc>
          <w:tcPr>
            <w:tcW w:w="150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376C4C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2. «Противодействие коррупции в сфере деятельности администрации Грачевского муниципального округа  и ее органах»</w:t>
            </w:r>
          </w:p>
        </w:tc>
      </w:tr>
      <w:tr w:rsidR="00D04CF4" w:rsidRPr="00B62E32" w:rsidTr="00376C4C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376C4C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150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численность муниципальных служащих, обеспеченных информационными материалами в сфере противодействия коррупции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Данные отдела правового и кадрового обеспечения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За год</w:t>
            </w:r>
          </w:p>
        </w:tc>
      </w:tr>
      <w:tr w:rsidR="00D04CF4" w:rsidRPr="00B62E32" w:rsidTr="00376C4C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376C4C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150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D04CF4" w:rsidP="00B62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численность представителей институтов гражданского общества, принявших участие в мероприятиях по профилактике коррупционных правонарушений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D04CF4" w:rsidP="00B62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Данные отдела правов</w:t>
            </w:r>
            <w:bookmarkStart w:id="0" w:name="_GoBack"/>
            <w:bookmarkEnd w:id="0"/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ого и кадрового обеспечения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За год</w:t>
            </w:r>
          </w:p>
        </w:tc>
      </w:tr>
      <w:tr w:rsidR="00D04CF4" w:rsidRPr="00B62E32" w:rsidTr="00376C4C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376C4C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7150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376C4C" w:rsidP="00B62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D04CF4"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оличество информационных материалов по антикоррупционной тематике, опубликованных в печатных изданиях, размещенных на официальном сайте администрации Грачевского муниципального </w:t>
            </w:r>
            <w:r w:rsidR="00013E36"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</w:t>
            </w:r>
            <w:r w:rsidR="00D04CF4"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информаци</w:t>
            </w:r>
            <w:r w:rsidR="00933908"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онно-телекоммуникационной сети «</w:t>
            </w:r>
            <w:r w:rsidR="00D04CF4"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Интернет</w:t>
            </w:r>
            <w:r w:rsidR="00933908"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D04CF4" w:rsidP="00B62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Результаты социологического опроса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04CF4" w:rsidRPr="00B62E32" w:rsidRDefault="00D04CF4" w:rsidP="00B62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2E32">
              <w:rPr>
                <w:rFonts w:ascii="Times New Roman" w:eastAsia="Times New Roman" w:hAnsi="Times New Roman" w:cs="Times New Roman"/>
                <w:sz w:val="28"/>
                <w:szCs w:val="28"/>
              </w:rPr>
              <w:t>За год</w:t>
            </w:r>
          </w:p>
        </w:tc>
      </w:tr>
    </w:tbl>
    <w:p w:rsidR="00D04CF4" w:rsidRPr="00B62E32" w:rsidRDefault="00D04CF4" w:rsidP="00B62E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76C4C" w:rsidRPr="00B62E32" w:rsidRDefault="00376C4C" w:rsidP="00B62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04CF4" w:rsidRPr="00B62E32" w:rsidRDefault="00D04CF4" w:rsidP="00B62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62E32">
        <w:rPr>
          <w:rFonts w:ascii="Times New Roman" w:hAnsi="Times New Roman" w:cs="Times New Roman"/>
          <w:bCs/>
          <w:sz w:val="28"/>
          <w:szCs w:val="28"/>
        </w:rPr>
        <w:t>ДО</w:t>
      </w:r>
      <w:r w:rsidR="00376C4C" w:rsidRPr="00B62E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62E32">
        <w:rPr>
          <w:rFonts w:ascii="Times New Roman" w:hAnsi="Times New Roman" w:cs="Times New Roman"/>
          <w:bCs/>
          <w:sz w:val="28"/>
          <w:szCs w:val="28"/>
        </w:rPr>
        <w:t xml:space="preserve">- доля </w:t>
      </w:r>
      <w:r w:rsidR="00376C4C" w:rsidRPr="00B62E32">
        <w:rPr>
          <w:rFonts w:ascii="Times New Roman" w:hAnsi="Times New Roman" w:cs="Times New Roman"/>
          <w:bCs/>
          <w:sz w:val="28"/>
          <w:szCs w:val="28"/>
        </w:rPr>
        <w:t>муниципальных служащих</w:t>
      </w:r>
    </w:p>
    <w:p w:rsidR="00D04CF4" w:rsidRPr="00B62E32" w:rsidRDefault="00D04CF4" w:rsidP="00B62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62E32">
        <w:rPr>
          <w:rFonts w:ascii="Times New Roman" w:hAnsi="Times New Roman" w:cs="Times New Roman"/>
          <w:bCs/>
          <w:sz w:val="28"/>
          <w:szCs w:val="28"/>
        </w:rPr>
        <w:t xml:space="preserve">ЧО – численность </w:t>
      </w:r>
      <w:r w:rsidR="00376C4C" w:rsidRPr="00B62E32">
        <w:rPr>
          <w:rFonts w:ascii="Times New Roman" w:hAnsi="Times New Roman" w:cs="Times New Roman"/>
          <w:bCs/>
          <w:sz w:val="28"/>
          <w:szCs w:val="28"/>
        </w:rPr>
        <w:t>муниципальных служащих</w:t>
      </w:r>
      <w:r w:rsidRPr="00B62E32">
        <w:rPr>
          <w:rFonts w:ascii="Times New Roman" w:hAnsi="Times New Roman" w:cs="Times New Roman"/>
          <w:bCs/>
          <w:sz w:val="28"/>
          <w:szCs w:val="28"/>
        </w:rPr>
        <w:t xml:space="preserve"> прошедших переподготовку или курсы</w:t>
      </w:r>
    </w:p>
    <w:p w:rsidR="00D04CF4" w:rsidRPr="00B62E32" w:rsidRDefault="00D04CF4" w:rsidP="00B62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62E32">
        <w:rPr>
          <w:rFonts w:ascii="Times New Roman" w:hAnsi="Times New Roman" w:cs="Times New Roman"/>
          <w:bCs/>
          <w:sz w:val="28"/>
          <w:szCs w:val="28"/>
        </w:rPr>
        <w:t>ОК</w:t>
      </w:r>
      <w:r w:rsidR="00376C4C" w:rsidRPr="00B62E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62E32">
        <w:rPr>
          <w:rFonts w:ascii="Times New Roman" w:hAnsi="Times New Roman" w:cs="Times New Roman"/>
          <w:bCs/>
          <w:sz w:val="28"/>
          <w:szCs w:val="28"/>
        </w:rPr>
        <w:t>-</w:t>
      </w:r>
      <w:r w:rsidR="00376C4C" w:rsidRPr="00B62E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62E32">
        <w:rPr>
          <w:rFonts w:ascii="Times New Roman" w:hAnsi="Times New Roman" w:cs="Times New Roman"/>
          <w:bCs/>
          <w:sz w:val="28"/>
          <w:szCs w:val="28"/>
        </w:rPr>
        <w:t xml:space="preserve">общее количество </w:t>
      </w:r>
      <w:r w:rsidR="00376C4C" w:rsidRPr="00B62E32">
        <w:rPr>
          <w:rFonts w:ascii="Times New Roman" w:hAnsi="Times New Roman" w:cs="Times New Roman"/>
          <w:bCs/>
          <w:sz w:val="28"/>
          <w:szCs w:val="28"/>
        </w:rPr>
        <w:t>муниципальных служащих</w:t>
      </w:r>
    </w:p>
    <w:p w:rsidR="00D04CF4" w:rsidRDefault="00D04CF4" w:rsidP="00B62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62E32">
        <w:rPr>
          <w:rFonts w:ascii="Times New Roman" w:hAnsi="Times New Roman" w:cs="Times New Roman"/>
          <w:bCs/>
          <w:sz w:val="28"/>
          <w:szCs w:val="28"/>
        </w:rPr>
        <w:t xml:space="preserve">ДД </w:t>
      </w:r>
      <w:r w:rsidR="00376C4C" w:rsidRPr="00B62E32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B62E32">
        <w:rPr>
          <w:rFonts w:ascii="Times New Roman" w:hAnsi="Times New Roman" w:cs="Times New Roman"/>
          <w:bCs/>
          <w:sz w:val="28"/>
          <w:szCs w:val="28"/>
        </w:rPr>
        <w:t>доля должностей</w:t>
      </w:r>
    </w:p>
    <w:p w:rsidR="00B62E32" w:rsidRDefault="00B62E32" w:rsidP="00B62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62E32" w:rsidRDefault="00B62E32" w:rsidP="00B62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62E32" w:rsidRDefault="00B62E32" w:rsidP="00B62E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</w:t>
      </w:r>
    </w:p>
    <w:p w:rsidR="00B62E32" w:rsidRPr="00B62E32" w:rsidRDefault="00B62E32" w:rsidP="00B62E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B62E32" w:rsidRPr="00B62E32" w:rsidSect="003A32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B11" w:rsidRDefault="005C7B11" w:rsidP="00D04CF4">
      <w:pPr>
        <w:spacing w:after="0" w:line="240" w:lineRule="auto"/>
      </w:pPr>
      <w:r>
        <w:separator/>
      </w:r>
    </w:p>
  </w:endnote>
  <w:endnote w:type="continuationSeparator" w:id="0">
    <w:p w:rsidR="005C7B11" w:rsidRDefault="005C7B11" w:rsidP="00D04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24D" w:rsidRDefault="003A324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24D" w:rsidRDefault="003A324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24D" w:rsidRDefault="003A324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B11" w:rsidRDefault="005C7B11" w:rsidP="00D04CF4">
      <w:pPr>
        <w:spacing w:after="0" w:line="240" w:lineRule="auto"/>
      </w:pPr>
      <w:r>
        <w:separator/>
      </w:r>
    </w:p>
  </w:footnote>
  <w:footnote w:type="continuationSeparator" w:id="0">
    <w:p w:rsidR="005C7B11" w:rsidRDefault="005C7B11" w:rsidP="00D04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24D" w:rsidRDefault="003A324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93194"/>
    </w:sdtPr>
    <w:sdtContent>
      <w:p w:rsidR="003A324D" w:rsidRDefault="00FC28B2">
        <w:pPr>
          <w:pStyle w:val="a8"/>
          <w:jc w:val="center"/>
        </w:pPr>
        <w:r>
          <w:fldChar w:fldCharType="begin"/>
        </w:r>
        <w:r w:rsidR="00373286">
          <w:instrText xml:space="preserve"> PAGE   \* MERGEFORMAT </w:instrText>
        </w:r>
        <w:r>
          <w:fldChar w:fldCharType="separate"/>
        </w:r>
        <w:r w:rsidR="00B3628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3A324D" w:rsidRDefault="003A324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24D" w:rsidRDefault="003A324D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EB5"/>
    <w:rsid w:val="00013E36"/>
    <w:rsid w:val="00021832"/>
    <w:rsid w:val="0003270D"/>
    <w:rsid w:val="00082A4F"/>
    <w:rsid w:val="001E75E8"/>
    <w:rsid w:val="002439CB"/>
    <w:rsid w:val="00266EE2"/>
    <w:rsid w:val="002702D5"/>
    <w:rsid w:val="00296673"/>
    <w:rsid w:val="002C2315"/>
    <w:rsid w:val="00337047"/>
    <w:rsid w:val="00373286"/>
    <w:rsid w:val="00376C4C"/>
    <w:rsid w:val="003A324D"/>
    <w:rsid w:val="003B577A"/>
    <w:rsid w:val="003C439B"/>
    <w:rsid w:val="00425281"/>
    <w:rsid w:val="004B0153"/>
    <w:rsid w:val="00544B23"/>
    <w:rsid w:val="005C7B11"/>
    <w:rsid w:val="005D28DA"/>
    <w:rsid w:val="00643304"/>
    <w:rsid w:val="0069332A"/>
    <w:rsid w:val="006A7346"/>
    <w:rsid w:val="006C3C2A"/>
    <w:rsid w:val="00717BC9"/>
    <w:rsid w:val="008863D0"/>
    <w:rsid w:val="008912A5"/>
    <w:rsid w:val="008C5314"/>
    <w:rsid w:val="00933908"/>
    <w:rsid w:val="00983D70"/>
    <w:rsid w:val="00985518"/>
    <w:rsid w:val="009D27C0"/>
    <w:rsid w:val="00A226FB"/>
    <w:rsid w:val="00A56AE0"/>
    <w:rsid w:val="00A77114"/>
    <w:rsid w:val="00A80C55"/>
    <w:rsid w:val="00A965F5"/>
    <w:rsid w:val="00AB3EB5"/>
    <w:rsid w:val="00B36281"/>
    <w:rsid w:val="00B62E32"/>
    <w:rsid w:val="00B82799"/>
    <w:rsid w:val="00B953C5"/>
    <w:rsid w:val="00BE09CF"/>
    <w:rsid w:val="00BF7921"/>
    <w:rsid w:val="00C73B3B"/>
    <w:rsid w:val="00CA546D"/>
    <w:rsid w:val="00D0455D"/>
    <w:rsid w:val="00D04CF4"/>
    <w:rsid w:val="00D25BA1"/>
    <w:rsid w:val="00D93FE5"/>
    <w:rsid w:val="00DC7765"/>
    <w:rsid w:val="00DF7034"/>
    <w:rsid w:val="00E721EC"/>
    <w:rsid w:val="00EA6C2F"/>
    <w:rsid w:val="00F61957"/>
    <w:rsid w:val="00FB14DD"/>
    <w:rsid w:val="00FC2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EB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3E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B3EB5"/>
    <w:rPr>
      <w:color w:val="800080"/>
      <w:u w:val="single"/>
    </w:rPr>
  </w:style>
  <w:style w:type="table" w:styleId="a5">
    <w:name w:val="Table Grid"/>
    <w:basedOn w:val="a1"/>
    <w:uiPriority w:val="59"/>
    <w:rsid w:val="00D0455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04C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D04CF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customStyle="1" w:styleId="a7">
    <w:name w:val="Текст сноски Знак"/>
    <w:basedOn w:val="a0"/>
    <w:link w:val="a6"/>
    <w:uiPriority w:val="99"/>
    <w:semiHidden/>
    <w:rsid w:val="00D04CF4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styleId="a8">
    <w:name w:val="header"/>
    <w:basedOn w:val="a"/>
    <w:link w:val="a9"/>
    <w:uiPriority w:val="99"/>
    <w:unhideWhenUsed/>
    <w:rsid w:val="003A3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A324D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A3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A324D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86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863D0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No Spacing"/>
    <w:uiPriority w:val="1"/>
    <w:qFormat/>
    <w:rsid w:val="0003270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8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comp_09</dc:creator>
  <cp:lastModifiedBy>user</cp:lastModifiedBy>
  <cp:revision>6</cp:revision>
  <cp:lastPrinted>2019-03-13T08:09:00Z</cp:lastPrinted>
  <dcterms:created xsi:type="dcterms:W3CDTF">2021-02-02T20:01:00Z</dcterms:created>
  <dcterms:modified xsi:type="dcterms:W3CDTF">2020-12-30T08:03:00Z</dcterms:modified>
</cp:coreProperties>
</file>