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239" w:rsidRPr="00DD2CBD" w:rsidRDefault="00FE6239" w:rsidP="00DD2CBD">
      <w:pPr>
        <w:widowControl w:val="0"/>
        <w:suppressAutoHyphens w:val="0"/>
        <w:autoSpaceDE w:val="0"/>
        <w:autoSpaceDN w:val="0"/>
        <w:ind w:firstLine="540"/>
        <w:jc w:val="center"/>
        <w:rPr>
          <w:sz w:val="28"/>
          <w:szCs w:val="28"/>
          <w:lang w:eastAsia="ru-RU"/>
        </w:rPr>
      </w:pPr>
      <w:r w:rsidRPr="00DD2CBD">
        <w:rPr>
          <w:sz w:val="28"/>
          <w:szCs w:val="28"/>
          <w:lang w:eastAsia="ru-RU"/>
        </w:rPr>
        <w:t>ДОПОЛНИТЕЛЬНА</w:t>
      </w:r>
      <w:r w:rsidR="000B4CC7" w:rsidRPr="00DD2CBD">
        <w:rPr>
          <w:sz w:val="28"/>
          <w:szCs w:val="28"/>
          <w:lang w:eastAsia="ru-RU"/>
        </w:rPr>
        <w:t>Я</w:t>
      </w:r>
      <w:r w:rsidRPr="00DD2CBD">
        <w:rPr>
          <w:sz w:val="28"/>
          <w:szCs w:val="28"/>
          <w:lang w:eastAsia="ru-RU"/>
        </w:rPr>
        <w:t xml:space="preserve"> ИНФОРМАЦИЯ </w:t>
      </w:r>
    </w:p>
    <w:p w:rsidR="00B25414" w:rsidRPr="00DD2CBD" w:rsidRDefault="00FE6239" w:rsidP="00DD2CBD">
      <w:pPr>
        <w:widowControl w:val="0"/>
        <w:suppressAutoHyphens w:val="0"/>
        <w:autoSpaceDE w:val="0"/>
        <w:autoSpaceDN w:val="0"/>
        <w:ind w:firstLine="540"/>
        <w:jc w:val="center"/>
        <w:rPr>
          <w:sz w:val="28"/>
          <w:szCs w:val="28"/>
        </w:rPr>
      </w:pPr>
      <w:r w:rsidRPr="00DD2CBD">
        <w:rPr>
          <w:sz w:val="28"/>
          <w:szCs w:val="28"/>
          <w:lang w:eastAsia="ru-RU"/>
        </w:rPr>
        <w:t xml:space="preserve"> к </w:t>
      </w:r>
      <w:r w:rsidR="007D3BF1" w:rsidRPr="00DD2CBD">
        <w:rPr>
          <w:sz w:val="28"/>
          <w:szCs w:val="28"/>
        </w:rPr>
        <w:t>муниципальной программы «</w:t>
      </w:r>
      <w:r w:rsidRPr="00DD2CBD">
        <w:rPr>
          <w:sz w:val="28"/>
          <w:szCs w:val="28"/>
        </w:rPr>
        <w:t xml:space="preserve">Развитие муниципальной службы и противодействие коррупции в Грачевском муниципальном </w:t>
      </w:r>
      <w:r w:rsidR="00E30D0A" w:rsidRPr="00DD2CBD">
        <w:rPr>
          <w:sz w:val="28"/>
          <w:szCs w:val="28"/>
        </w:rPr>
        <w:t>округе</w:t>
      </w:r>
      <w:r w:rsidRPr="00DD2CBD">
        <w:rPr>
          <w:sz w:val="28"/>
          <w:szCs w:val="28"/>
        </w:rPr>
        <w:t xml:space="preserve"> Ставропольского края</w:t>
      </w:r>
      <w:r w:rsidR="007D3BF1" w:rsidRPr="00DD2CBD">
        <w:rPr>
          <w:sz w:val="28"/>
          <w:szCs w:val="28"/>
        </w:rPr>
        <w:t>»</w:t>
      </w:r>
    </w:p>
    <w:p w:rsidR="00FE6239" w:rsidRDefault="00FE6239" w:rsidP="00DD2CBD">
      <w:pPr>
        <w:widowControl w:val="0"/>
        <w:suppressAutoHyphens w:val="0"/>
        <w:autoSpaceDE w:val="0"/>
        <w:autoSpaceDN w:val="0"/>
        <w:ind w:firstLine="540"/>
        <w:jc w:val="center"/>
        <w:rPr>
          <w:sz w:val="28"/>
          <w:szCs w:val="28"/>
          <w:lang w:eastAsia="ru-RU"/>
        </w:rPr>
      </w:pPr>
    </w:p>
    <w:p w:rsidR="00DD2CBD" w:rsidRDefault="00DD2CBD" w:rsidP="00DD2CBD">
      <w:pPr>
        <w:widowControl w:val="0"/>
        <w:suppressAutoHyphens w:val="0"/>
        <w:autoSpaceDE w:val="0"/>
        <w:autoSpaceDN w:val="0"/>
        <w:ind w:firstLine="540"/>
        <w:jc w:val="center"/>
        <w:rPr>
          <w:sz w:val="28"/>
          <w:szCs w:val="28"/>
          <w:lang w:eastAsia="ru-RU"/>
        </w:rPr>
      </w:pPr>
    </w:p>
    <w:p w:rsidR="00DD2CBD" w:rsidRPr="00DD2CBD" w:rsidRDefault="00DD2CBD" w:rsidP="00DD2CBD">
      <w:pPr>
        <w:widowControl w:val="0"/>
        <w:suppressAutoHyphens w:val="0"/>
        <w:autoSpaceDE w:val="0"/>
        <w:autoSpaceDN w:val="0"/>
        <w:ind w:firstLine="540"/>
        <w:jc w:val="center"/>
        <w:rPr>
          <w:sz w:val="28"/>
          <w:szCs w:val="28"/>
          <w:lang w:eastAsia="ru-RU"/>
        </w:rPr>
      </w:pPr>
    </w:p>
    <w:p w:rsidR="008E4BFE" w:rsidRDefault="00FE6239" w:rsidP="00DD2CBD">
      <w:pPr>
        <w:widowControl w:val="0"/>
        <w:suppressAutoHyphens w:val="0"/>
        <w:autoSpaceDE w:val="0"/>
        <w:autoSpaceDN w:val="0"/>
        <w:ind w:firstLine="567"/>
        <w:jc w:val="both"/>
        <w:rPr>
          <w:b/>
          <w:sz w:val="28"/>
          <w:szCs w:val="28"/>
          <w:lang w:eastAsia="ru-RU"/>
        </w:rPr>
      </w:pPr>
      <w:r w:rsidRPr="00DD2CBD">
        <w:rPr>
          <w:b/>
          <w:sz w:val="28"/>
          <w:szCs w:val="28"/>
          <w:lang w:eastAsia="ru-RU"/>
        </w:rPr>
        <w:t>1.</w:t>
      </w:r>
      <w:r w:rsidR="00B25414" w:rsidRPr="00DD2CBD">
        <w:rPr>
          <w:b/>
          <w:sz w:val="28"/>
          <w:szCs w:val="28"/>
          <w:lang w:eastAsia="ru-RU"/>
        </w:rPr>
        <w:t>Х</w:t>
      </w:r>
      <w:r w:rsidR="008E4BFE" w:rsidRPr="00DD2CBD">
        <w:rPr>
          <w:b/>
          <w:sz w:val="28"/>
          <w:szCs w:val="28"/>
          <w:lang w:eastAsia="ru-RU"/>
        </w:rPr>
        <w:t>арактеристик</w:t>
      </w:r>
      <w:r w:rsidR="00181D96" w:rsidRPr="00DD2CBD">
        <w:rPr>
          <w:b/>
          <w:sz w:val="28"/>
          <w:szCs w:val="28"/>
          <w:lang w:eastAsia="ru-RU"/>
        </w:rPr>
        <w:t>а</w:t>
      </w:r>
      <w:r w:rsidR="008E4BFE" w:rsidRPr="00DD2CBD">
        <w:rPr>
          <w:b/>
          <w:sz w:val="28"/>
          <w:szCs w:val="28"/>
          <w:lang w:eastAsia="ru-RU"/>
        </w:rPr>
        <w:t xml:space="preserve"> текущего состояния </w:t>
      </w:r>
      <w:r w:rsidR="00181D96" w:rsidRPr="00DD2CBD">
        <w:rPr>
          <w:b/>
          <w:sz w:val="28"/>
          <w:szCs w:val="28"/>
          <w:lang w:eastAsia="ru-RU"/>
        </w:rPr>
        <w:t xml:space="preserve">муниципальной службы и </w:t>
      </w:r>
      <w:r w:rsidR="00DD2CBD" w:rsidRPr="00DD2CBD">
        <w:rPr>
          <w:b/>
          <w:bCs/>
          <w:sz w:val="28"/>
          <w:szCs w:val="28"/>
        </w:rPr>
        <w:t xml:space="preserve">противодействия коррупции </w:t>
      </w:r>
      <w:r w:rsidR="00181D96" w:rsidRPr="00DD2CBD">
        <w:rPr>
          <w:b/>
          <w:bCs/>
          <w:sz w:val="28"/>
          <w:szCs w:val="28"/>
        </w:rPr>
        <w:t xml:space="preserve">в </w:t>
      </w:r>
      <w:r w:rsidR="008E4BFE" w:rsidRPr="00DD2CBD">
        <w:rPr>
          <w:b/>
          <w:sz w:val="28"/>
          <w:szCs w:val="28"/>
          <w:lang w:eastAsia="ru-RU"/>
        </w:rPr>
        <w:t>Грачевско</w:t>
      </w:r>
      <w:r w:rsidR="00181D96" w:rsidRPr="00DD2CBD">
        <w:rPr>
          <w:b/>
          <w:sz w:val="28"/>
          <w:szCs w:val="28"/>
          <w:lang w:eastAsia="ru-RU"/>
        </w:rPr>
        <w:t>м</w:t>
      </w:r>
      <w:r w:rsidR="008E4BFE" w:rsidRPr="00DD2CBD">
        <w:rPr>
          <w:b/>
          <w:sz w:val="28"/>
          <w:szCs w:val="28"/>
          <w:lang w:eastAsia="ru-RU"/>
        </w:rPr>
        <w:t xml:space="preserve"> муниципально</w:t>
      </w:r>
      <w:r w:rsidR="00181D96" w:rsidRPr="00DD2CBD">
        <w:rPr>
          <w:b/>
          <w:sz w:val="28"/>
          <w:szCs w:val="28"/>
          <w:lang w:eastAsia="ru-RU"/>
        </w:rPr>
        <w:t>м</w:t>
      </w:r>
      <w:r w:rsidR="008E4BFE" w:rsidRPr="00DD2CBD">
        <w:rPr>
          <w:b/>
          <w:sz w:val="28"/>
          <w:szCs w:val="28"/>
          <w:lang w:eastAsia="ru-RU"/>
        </w:rPr>
        <w:t xml:space="preserve"> </w:t>
      </w:r>
      <w:r w:rsidR="00E30D0A" w:rsidRPr="00DD2CBD">
        <w:rPr>
          <w:b/>
          <w:sz w:val="28"/>
          <w:szCs w:val="28"/>
          <w:lang w:eastAsia="ru-RU"/>
        </w:rPr>
        <w:t>округе</w:t>
      </w:r>
      <w:r w:rsidR="00181D96" w:rsidRPr="00DD2CBD">
        <w:rPr>
          <w:b/>
          <w:sz w:val="28"/>
          <w:szCs w:val="28"/>
          <w:lang w:eastAsia="ru-RU"/>
        </w:rPr>
        <w:t xml:space="preserve"> </w:t>
      </w:r>
      <w:r w:rsidR="008E4BFE" w:rsidRPr="00DD2CBD">
        <w:rPr>
          <w:b/>
          <w:sz w:val="28"/>
          <w:szCs w:val="28"/>
          <w:lang w:eastAsia="ru-RU"/>
        </w:rPr>
        <w:t>Ставропольского края, ее основные показатели и формулировк</w:t>
      </w:r>
      <w:r w:rsidR="00181D96" w:rsidRPr="00DD2CBD">
        <w:rPr>
          <w:b/>
          <w:sz w:val="28"/>
          <w:szCs w:val="28"/>
          <w:lang w:eastAsia="ru-RU"/>
        </w:rPr>
        <w:t>а</w:t>
      </w:r>
      <w:r w:rsidR="008E4BFE" w:rsidRPr="00DD2CBD">
        <w:rPr>
          <w:b/>
          <w:sz w:val="28"/>
          <w:szCs w:val="28"/>
          <w:lang w:eastAsia="ru-RU"/>
        </w:rPr>
        <w:t xml:space="preserve"> основных проблем в указанной сфере</w:t>
      </w:r>
      <w:r w:rsidR="00DD2CBD">
        <w:rPr>
          <w:b/>
          <w:sz w:val="28"/>
          <w:szCs w:val="28"/>
          <w:lang w:eastAsia="ru-RU"/>
        </w:rPr>
        <w:t>.</w:t>
      </w:r>
    </w:p>
    <w:p w:rsidR="00DD2CBD" w:rsidRPr="00DD2CBD" w:rsidRDefault="00DD2CBD" w:rsidP="00DD2CBD">
      <w:pPr>
        <w:widowControl w:val="0"/>
        <w:suppressAutoHyphens w:val="0"/>
        <w:autoSpaceDE w:val="0"/>
        <w:autoSpaceDN w:val="0"/>
        <w:ind w:firstLine="567"/>
        <w:jc w:val="both"/>
        <w:rPr>
          <w:b/>
          <w:sz w:val="28"/>
          <w:szCs w:val="28"/>
          <w:lang w:eastAsia="ru-RU"/>
        </w:rPr>
      </w:pPr>
    </w:p>
    <w:p w:rsidR="00181D96" w:rsidRPr="00DD2CBD" w:rsidRDefault="00181D96" w:rsidP="00DD2CBD">
      <w:pPr>
        <w:pStyle w:val="a3"/>
        <w:spacing w:after="0"/>
        <w:ind w:firstLine="567"/>
        <w:jc w:val="both"/>
        <w:rPr>
          <w:rFonts w:ascii="Times New Roman" w:hAnsi="Times New Roman" w:cs="Times New Roman"/>
          <w:sz w:val="28"/>
          <w:szCs w:val="28"/>
        </w:rPr>
      </w:pPr>
      <w:r w:rsidRPr="00DD2CBD">
        <w:rPr>
          <w:rFonts w:ascii="Times New Roman" w:hAnsi="Times New Roman" w:cs="Times New Roman"/>
          <w:sz w:val="28"/>
          <w:szCs w:val="28"/>
        </w:rPr>
        <w:t xml:space="preserve">Муниципальная служба в </w:t>
      </w:r>
      <w:r w:rsidR="00FE3B57" w:rsidRPr="00DD2CBD">
        <w:rPr>
          <w:rFonts w:ascii="Times New Roman" w:hAnsi="Times New Roman" w:cs="Times New Roman"/>
          <w:sz w:val="28"/>
          <w:szCs w:val="28"/>
        </w:rPr>
        <w:t xml:space="preserve">Грачевском муниципальном </w:t>
      </w:r>
      <w:r w:rsidR="00E30D0A" w:rsidRPr="00DD2CBD">
        <w:rPr>
          <w:rFonts w:ascii="Times New Roman" w:hAnsi="Times New Roman" w:cs="Times New Roman"/>
          <w:sz w:val="28"/>
          <w:szCs w:val="28"/>
        </w:rPr>
        <w:t>округе</w:t>
      </w:r>
      <w:r w:rsidR="00FE3B57" w:rsidRPr="00DD2CBD">
        <w:rPr>
          <w:rFonts w:ascii="Times New Roman" w:hAnsi="Times New Roman" w:cs="Times New Roman"/>
          <w:sz w:val="28"/>
          <w:szCs w:val="28"/>
        </w:rPr>
        <w:t xml:space="preserve"> Ставропольского края (далее - муниципальный район) </w:t>
      </w:r>
      <w:r w:rsidRPr="00DD2CBD">
        <w:rPr>
          <w:rFonts w:ascii="Times New Roman" w:hAnsi="Times New Roman" w:cs="Times New Roman"/>
          <w:sz w:val="28"/>
          <w:szCs w:val="28"/>
        </w:rPr>
        <w:t xml:space="preserve"> ориентирована на формирование штата муниципальных служащих, в полной мере обеспечивающих деятельность органов местного самоуправления. </w:t>
      </w:r>
      <w:proofErr w:type="gramStart"/>
      <w:r w:rsidRPr="00DD2CBD">
        <w:rPr>
          <w:rFonts w:ascii="Times New Roman" w:hAnsi="Times New Roman" w:cs="Times New Roman"/>
          <w:sz w:val="28"/>
          <w:szCs w:val="28"/>
        </w:rPr>
        <w:t xml:space="preserve">В этой связи разработка правовых и организационных мер, способствующих развитию муниципальной службы и противодействию коррупции, составляет одну из наиболее важных задач, определенных Федеральным законом от 02.03.2007 года № 25-ФЗ «О муниципальной службе в Российской Федерации», Федеральным законом от 25.12.2008 года № 273-ФЗ «О противодействии коррупции», Указами Президента Российской Федерации, Постановлениями Правительства, иными федеральными и </w:t>
      </w:r>
      <w:r w:rsidR="00FE3B57" w:rsidRPr="00DD2CBD">
        <w:rPr>
          <w:rFonts w:ascii="Times New Roman" w:hAnsi="Times New Roman" w:cs="Times New Roman"/>
          <w:sz w:val="28"/>
          <w:szCs w:val="28"/>
        </w:rPr>
        <w:t xml:space="preserve">краевыми </w:t>
      </w:r>
      <w:r w:rsidRPr="00DD2CBD">
        <w:rPr>
          <w:rFonts w:ascii="Times New Roman" w:hAnsi="Times New Roman" w:cs="Times New Roman"/>
          <w:sz w:val="28"/>
          <w:szCs w:val="28"/>
        </w:rPr>
        <w:t xml:space="preserve"> нормативными правовыми актами.</w:t>
      </w:r>
      <w:proofErr w:type="gramEnd"/>
    </w:p>
    <w:p w:rsidR="00181D96" w:rsidRPr="00DD2CBD" w:rsidRDefault="00181D96" w:rsidP="00DD2CBD">
      <w:pPr>
        <w:pStyle w:val="a3"/>
        <w:spacing w:after="0"/>
        <w:ind w:firstLine="567"/>
        <w:jc w:val="both"/>
        <w:rPr>
          <w:rFonts w:ascii="Times New Roman" w:hAnsi="Times New Roman" w:cs="Times New Roman"/>
          <w:sz w:val="28"/>
          <w:szCs w:val="28"/>
        </w:rPr>
      </w:pPr>
      <w:r w:rsidRPr="00DD2CBD">
        <w:rPr>
          <w:rFonts w:ascii="Times New Roman" w:hAnsi="Times New Roman" w:cs="Times New Roman"/>
          <w:sz w:val="28"/>
          <w:szCs w:val="28"/>
        </w:rPr>
        <w:t xml:space="preserve">С каждым годом вопрос о наличии в муниципальном образовании высококвалифицированных кадров, способных на высоком уровне исполнять должностные обязанности и противостоять различным коррупционным проявлениям, приобретает все большее значение и занимает  первоочередное место в кадровой политике </w:t>
      </w:r>
      <w:r w:rsidR="00FE3B57" w:rsidRPr="00DD2CBD">
        <w:rPr>
          <w:rFonts w:ascii="Times New Roman" w:hAnsi="Times New Roman" w:cs="Times New Roman"/>
          <w:sz w:val="28"/>
          <w:szCs w:val="28"/>
        </w:rPr>
        <w:t xml:space="preserve">администрации Грачевского муниципального </w:t>
      </w:r>
      <w:r w:rsidR="00E30D0A" w:rsidRPr="00DD2CBD">
        <w:rPr>
          <w:rFonts w:ascii="Times New Roman" w:hAnsi="Times New Roman" w:cs="Times New Roman"/>
          <w:sz w:val="28"/>
          <w:szCs w:val="28"/>
        </w:rPr>
        <w:t>округа</w:t>
      </w:r>
      <w:r w:rsidR="00FE3B57" w:rsidRPr="00DD2CBD">
        <w:rPr>
          <w:rFonts w:ascii="Times New Roman" w:hAnsi="Times New Roman" w:cs="Times New Roman"/>
          <w:sz w:val="28"/>
          <w:szCs w:val="28"/>
        </w:rPr>
        <w:t xml:space="preserve"> (дале</w:t>
      </w:r>
      <w:proofErr w:type="gramStart"/>
      <w:r w:rsidR="00FE3B57" w:rsidRPr="00DD2CBD">
        <w:rPr>
          <w:rFonts w:ascii="Times New Roman" w:hAnsi="Times New Roman" w:cs="Times New Roman"/>
          <w:sz w:val="28"/>
          <w:szCs w:val="28"/>
        </w:rPr>
        <w:t>е-</w:t>
      </w:r>
      <w:proofErr w:type="gramEnd"/>
      <w:r w:rsidR="00FE3B57" w:rsidRPr="00DD2CBD">
        <w:rPr>
          <w:rFonts w:ascii="Times New Roman" w:hAnsi="Times New Roman" w:cs="Times New Roman"/>
          <w:sz w:val="28"/>
          <w:szCs w:val="28"/>
        </w:rPr>
        <w:t xml:space="preserve"> администрация)</w:t>
      </w:r>
      <w:r w:rsidRPr="00DD2CBD">
        <w:rPr>
          <w:rFonts w:ascii="Times New Roman" w:hAnsi="Times New Roman" w:cs="Times New Roman"/>
          <w:sz w:val="28"/>
          <w:szCs w:val="28"/>
        </w:rPr>
        <w:t>.</w:t>
      </w:r>
    </w:p>
    <w:p w:rsidR="00181D96" w:rsidRPr="00DD2CBD" w:rsidRDefault="00181D96" w:rsidP="00DD2CBD">
      <w:pPr>
        <w:autoSpaceDE w:val="0"/>
        <w:autoSpaceDN w:val="0"/>
        <w:adjustRightInd w:val="0"/>
        <w:ind w:firstLine="567"/>
        <w:jc w:val="both"/>
        <w:rPr>
          <w:sz w:val="28"/>
          <w:szCs w:val="28"/>
        </w:rPr>
      </w:pPr>
      <w:r w:rsidRPr="00DD2CBD">
        <w:rPr>
          <w:sz w:val="28"/>
          <w:szCs w:val="28"/>
        </w:rPr>
        <w:t xml:space="preserve">Муниципальная кадровая политика – это система мер, направленных на формирование профессиональной команды муниципальных служащих, обеспечивающих все направления деятельности органов местного самоуправления муниципального </w:t>
      </w:r>
      <w:r w:rsidR="00E30D0A" w:rsidRPr="00DD2CBD">
        <w:rPr>
          <w:sz w:val="28"/>
          <w:szCs w:val="28"/>
        </w:rPr>
        <w:t>округа</w:t>
      </w:r>
      <w:r w:rsidRPr="00DD2CBD">
        <w:rPr>
          <w:sz w:val="28"/>
          <w:szCs w:val="28"/>
        </w:rPr>
        <w:t>.</w:t>
      </w:r>
    </w:p>
    <w:p w:rsidR="00181D96" w:rsidRPr="00DD2CBD" w:rsidRDefault="00181D96" w:rsidP="00DD2CBD">
      <w:pPr>
        <w:ind w:firstLine="567"/>
        <w:jc w:val="both"/>
        <w:rPr>
          <w:sz w:val="28"/>
          <w:szCs w:val="28"/>
        </w:rPr>
      </w:pPr>
      <w:r w:rsidRPr="00DD2CBD">
        <w:rPr>
          <w:sz w:val="28"/>
          <w:szCs w:val="28"/>
        </w:rPr>
        <w:t xml:space="preserve">И для работы в органах </w:t>
      </w:r>
      <w:r w:rsidR="00FE3B57" w:rsidRPr="00DD2CBD">
        <w:rPr>
          <w:sz w:val="28"/>
          <w:szCs w:val="28"/>
        </w:rPr>
        <w:t>администрации</w:t>
      </w:r>
      <w:r w:rsidRPr="00DD2CBD">
        <w:rPr>
          <w:sz w:val="28"/>
          <w:szCs w:val="28"/>
        </w:rPr>
        <w:t>, и в муниципальных учреждениях необходимы квалифицированные специалисты, способные  в соответствии с современными требованиями эффективно осваивать новые технологии, по-новому решать профессиональные задачи, управлять изменениями в различных областях общественной жизни и, очевидно, что без качественной подготовки, переподготовки и повышения квалификации, обойтись  невозможно.</w:t>
      </w:r>
    </w:p>
    <w:p w:rsidR="00181D96" w:rsidRPr="00DD2CBD" w:rsidRDefault="00181D96" w:rsidP="00DD2CBD">
      <w:pPr>
        <w:ind w:firstLine="567"/>
        <w:jc w:val="both"/>
        <w:rPr>
          <w:sz w:val="28"/>
          <w:szCs w:val="28"/>
        </w:rPr>
      </w:pPr>
      <w:r w:rsidRPr="00DD2CBD">
        <w:rPr>
          <w:sz w:val="28"/>
          <w:szCs w:val="28"/>
        </w:rPr>
        <w:t xml:space="preserve">В муниципальном </w:t>
      </w:r>
      <w:r w:rsidR="00E30D0A" w:rsidRPr="00DD2CBD">
        <w:rPr>
          <w:sz w:val="28"/>
          <w:szCs w:val="28"/>
        </w:rPr>
        <w:t>округе</w:t>
      </w:r>
      <w:r w:rsidR="00FE3B57" w:rsidRPr="00DD2CBD">
        <w:rPr>
          <w:sz w:val="28"/>
          <w:szCs w:val="28"/>
        </w:rPr>
        <w:t xml:space="preserve"> </w:t>
      </w:r>
      <w:r w:rsidRPr="00DD2CBD">
        <w:rPr>
          <w:sz w:val="28"/>
          <w:szCs w:val="28"/>
        </w:rPr>
        <w:t xml:space="preserve"> </w:t>
      </w:r>
      <w:proofErr w:type="gramStart"/>
      <w:r w:rsidRPr="00DD2CBD">
        <w:rPr>
          <w:sz w:val="28"/>
          <w:szCs w:val="28"/>
        </w:rPr>
        <w:t>на конец</w:t>
      </w:r>
      <w:proofErr w:type="gramEnd"/>
      <w:r w:rsidRPr="00DD2CBD">
        <w:rPr>
          <w:sz w:val="28"/>
          <w:szCs w:val="28"/>
        </w:rPr>
        <w:t xml:space="preserve"> 20</w:t>
      </w:r>
      <w:r w:rsidR="00E30D0A" w:rsidRPr="00DD2CBD">
        <w:rPr>
          <w:sz w:val="28"/>
          <w:szCs w:val="28"/>
        </w:rPr>
        <w:t>20</w:t>
      </w:r>
      <w:r w:rsidRPr="00DD2CBD">
        <w:rPr>
          <w:sz w:val="28"/>
          <w:szCs w:val="28"/>
        </w:rPr>
        <w:t xml:space="preserve"> года проходит службу </w:t>
      </w:r>
      <w:r w:rsidR="007D3BF1" w:rsidRPr="00DD2CBD">
        <w:rPr>
          <w:sz w:val="28"/>
          <w:szCs w:val="28"/>
        </w:rPr>
        <w:t xml:space="preserve">        </w:t>
      </w:r>
      <w:r w:rsidR="007D3BF1" w:rsidRPr="00DD2CBD">
        <w:rPr>
          <w:color w:val="000000" w:themeColor="text1"/>
          <w:sz w:val="28"/>
          <w:szCs w:val="28"/>
        </w:rPr>
        <w:t xml:space="preserve">142 </w:t>
      </w:r>
      <w:r w:rsidRPr="00DD2CBD">
        <w:rPr>
          <w:color w:val="000000" w:themeColor="text1"/>
          <w:sz w:val="28"/>
          <w:szCs w:val="28"/>
        </w:rPr>
        <w:t>муниципальны</w:t>
      </w:r>
      <w:r w:rsidR="007D3BF1" w:rsidRPr="00DD2CBD">
        <w:rPr>
          <w:color w:val="000000" w:themeColor="text1"/>
          <w:sz w:val="28"/>
          <w:szCs w:val="28"/>
        </w:rPr>
        <w:t xml:space="preserve">х </w:t>
      </w:r>
      <w:r w:rsidRPr="00DD2CBD">
        <w:rPr>
          <w:sz w:val="28"/>
          <w:szCs w:val="28"/>
        </w:rPr>
        <w:t xml:space="preserve"> служащи</w:t>
      </w:r>
      <w:r w:rsidR="007D3BF1" w:rsidRPr="00DD2CBD">
        <w:rPr>
          <w:sz w:val="28"/>
          <w:szCs w:val="28"/>
        </w:rPr>
        <w:t>х</w:t>
      </w:r>
      <w:r w:rsidRPr="00DD2CBD">
        <w:rPr>
          <w:sz w:val="28"/>
          <w:szCs w:val="28"/>
        </w:rPr>
        <w:t>, при этом, высшее образование имеют 9</w:t>
      </w:r>
      <w:r w:rsidR="007D3BF1" w:rsidRPr="00DD2CBD">
        <w:rPr>
          <w:sz w:val="28"/>
          <w:szCs w:val="28"/>
        </w:rPr>
        <w:t>7</w:t>
      </w:r>
      <w:r w:rsidRPr="00DD2CBD">
        <w:rPr>
          <w:sz w:val="28"/>
          <w:szCs w:val="28"/>
        </w:rPr>
        <w:t>%  и  1</w:t>
      </w:r>
      <w:r w:rsidR="00050FAF" w:rsidRPr="00DD2CBD">
        <w:rPr>
          <w:sz w:val="28"/>
          <w:szCs w:val="28"/>
        </w:rPr>
        <w:t>0</w:t>
      </w:r>
      <w:r w:rsidRPr="00DD2CBD">
        <w:rPr>
          <w:sz w:val="28"/>
          <w:szCs w:val="28"/>
        </w:rPr>
        <w:t>% - два и более высших образования.</w:t>
      </w:r>
    </w:p>
    <w:p w:rsidR="00181D96" w:rsidRPr="00DD2CBD" w:rsidRDefault="00181D96" w:rsidP="00DD2CBD">
      <w:pPr>
        <w:widowControl w:val="0"/>
        <w:autoSpaceDE w:val="0"/>
        <w:autoSpaceDN w:val="0"/>
        <w:adjustRightInd w:val="0"/>
        <w:ind w:firstLine="567"/>
        <w:jc w:val="both"/>
        <w:rPr>
          <w:sz w:val="28"/>
          <w:szCs w:val="28"/>
        </w:rPr>
      </w:pPr>
      <w:r w:rsidRPr="00DD2CBD">
        <w:rPr>
          <w:sz w:val="28"/>
          <w:szCs w:val="28"/>
        </w:rPr>
        <w:t xml:space="preserve">Правовое и организационное регулирование муниципальной службы обеспечивается в соответствии с федеральным законодательством и </w:t>
      </w:r>
      <w:r w:rsidRPr="00DD2CBD">
        <w:rPr>
          <w:sz w:val="28"/>
          <w:szCs w:val="28"/>
        </w:rPr>
        <w:lastRenderedPageBreak/>
        <w:t xml:space="preserve">законодательством </w:t>
      </w:r>
      <w:r w:rsidR="00050FAF" w:rsidRPr="00DD2CBD">
        <w:rPr>
          <w:sz w:val="28"/>
          <w:szCs w:val="28"/>
        </w:rPr>
        <w:t>Ставропольского края</w:t>
      </w:r>
      <w:r w:rsidRPr="00DD2CBD">
        <w:rPr>
          <w:sz w:val="28"/>
          <w:szCs w:val="28"/>
        </w:rPr>
        <w:t>.</w:t>
      </w:r>
    </w:p>
    <w:p w:rsidR="00181D96" w:rsidRPr="00DD2CBD" w:rsidRDefault="00181D96" w:rsidP="00DD2CBD">
      <w:pPr>
        <w:ind w:firstLine="567"/>
        <w:jc w:val="both"/>
        <w:rPr>
          <w:sz w:val="28"/>
          <w:szCs w:val="28"/>
        </w:rPr>
      </w:pPr>
      <w:r w:rsidRPr="00DD2CBD">
        <w:rPr>
          <w:sz w:val="28"/>
          <w:szCs w:val="28"/>
        </w:rPr>
        <w:t>Продолжается процесс реформирования и совершенствования муниципальной службы, однако по-прежнему требуют  решения следующие вопросы:</w:t>
      </w:r>
    </w:p>
    <w:p w:rsidR="00181D96" w:rsidRPr="00DD2CBD" w:rsidRDefault="00181D96" w:rsidP="00DD2CBD">
      <w:pPr>
        <w:ind w:firstLine="567"/>
        <w:jc w:val="both"/>
        <w:rPr>
          <w:sz w:val="28"/>
          <w:szCs w:val="28"/>
        </w:rPr>
      </w:pPr>
      <w:r w:rsidRPr="00DD2CBD">
        <w:rPr>
          <w:sz w:val="28"/>
          <w:szCs w:val="28"/>
        </w:rPr>
        <w:t xml:space="preserve">- необходимо обеспечить получение  качественного дополнительного профессионального образования,  что невозможно осуществить в пределах </w:t>
      </w:r>
      <w:r w:rsidR="00050FAF" w:rsidRPr="00DD2CBD">
        <w:rPr>
          <w:sz w:val="28"/>
          <w:szCs w:val="28"/>
        </w:rPr>
        <w:t xml:space="preserve">Грачевского муниципального </w:t>
      </w:r>
      <w:r w:rsidR="00E30D0A" w:rsidRPr="00DD2CBD">
        <w:rPr>
          <w:sz w:val="28"/>
          <w:szCs w:val="28"/>
        </w:rPr>
        <w:t>округа</w:t>
      </w:r>
      <w:r w:rsidRPr="00DD2CBD">
        <w:rPr>
          <w:sz w:val="28"/>
          <w:szCs w:val="28"/>
        </w:rPr>
        <w:t xml:space="preserve">, так как возможность выезда на обучение  за пределы </w:t>
      </w:r>
      <w:r w:rsidR="00050FAF" w:rsidRPr="00DD2CBD">
        <w:rPr>
          <w:sz w:val="28"/>
          <w:szCs w:val="28"/>
        </w:rPr>
        <w:t xml:space="preserve">Ставропольского края </w:t>
      </w:r>
      <w:r w:rsidRPr="00DD2CBD">
        <w:rPr>
          <w:sz w:val="28"/>
          <w:szCs w:val="28"/>
        </w:rPr>
        <w:t xml:space="preserve"> практически отсутствует;</w:t>
      </w:r>
    </w:p>
    <w:p w:rsidR="00181D96" w:rsidRPr="00DD2CBD" w:rsidRDefault="00181D96" w:rsidP="00DD2CBD">
      <w:pPr>
        <w:ind w:firstLine="567"/>
        <w:jc w:val="both"/>
        <w:rPr>
          <w:sz w:val="28"/>
          <w:szCs w:val="28"/>
        </w:rPr>
      </w:pPr>
      <w:r w:rsidRPr="00DD2CBD">
        <w:rPr>
          <w:sz w:val="28"/>
          <w:szCs w:val="28"/>
        </w:rPr>
        <w:t xml:space="preserve"> - остается крайне низкий уровень технического оснащения кадровых служб</w:t>
      </w:r>
      <w:r w:rsidR="00050FAF" w:rsidRPr="00DD2CBD">
        <w:rPr>
          <w:sz w:val="28"/>
          <w:szCs w:val="28"/>
        </w:rPr>
        <w:t>.</w:t>
      </w:r>
    </w:p>
    <w:p w:rsidR="00181D96" w:rsidRPr="00DD2CBD" w:rsidRDefault="00181D96" w:rsidP="00DD2CBD">
      <w:pPr>
        <w:widowControl w:val="0"/>
        <w:autoSpaceDE w:val="0"/>
        <w:autoSpaceDN w:val="0"/>
        <w:adjustRightInd w:val="0"/>
        <w:ind w:firstLine="567"/>
        <w:jc w:val="both"/>
        <w:rPr>
          <w:rStyle w:val="FontStyle12"/>
          <w:sz w:val="28"/>
          <w:szCs w:val="28"/>
        </w:rPr>
      </w:pPr>
      <w:r w:rsidRPr="00DD2CBD">
        <w:rPr>
          <w:sz w:val="28"/>
          <w:szCs w:val="28"/>
        </w:rPr>
        <w:t xml:space="preserve">Федеральный закон от 02 марта 2007 года № 25-ФЗ «О муниципальной службе в Российской Федерации» предусматривает обеспечение развития муниципальной службы муниципальной программой, финансируемой за счет средств местного бюджета. В этой связи с 2008 года  процесс реформирования муниципальной службы  в муниципальном </w:t>
      </w:r>
      <w:r w:rsidR="00E30D0A" w:rsidRPr="00DD2CBD">
        <w:rPr>
          <w:sz w:val="28"/>
          <w:szCs w:val="28"/>
        </w:rPr>
        <w:t>округе</w:t>
      </w:r>
      <w:r w:rsidRPr="00DD2CBD">
        <w:rPr>
          <w:sz w:val="28"/>
          <w:szCs w:val="28"/>
        </w:rPr>
        <w:t xml:space="preserve"> </w:t>
      </w:r>
      <w:r w:rsidRPr="00DD2CBD">
        <w:rPr>
          <w:rStyle w:val="FontStyle12"/>
          <w:rFonts w:eastAsia="Calibri"/>
          <w:sz w:val="28"/>
          <w:szCs w:val="28"/>
        </w:rPr>
        <w:t xml:space="preserve">регулируется циклом муниципальных целевых программ. </w:t>
      </w:r>
    </w:p>
    <w:p w:rsidR="00181D96" w:rsidRPr="00DD2CBD" w:rsidRDefault="00181D96" w:rsidP="00DD2CBD">
      <w:pPr>
        <w:ind w:firstLine="567"/>
        <w:jc w:val="both"/>
        <w:rPr>
          <w:sz w:val="28"/>
          <w:szCs w:val="28"/>
        </w:rPr>
      </w:pPr>
      <w:r w:rsidRPr="00DD2CBD">
        <w:rPr>
          <w:sz w:val="28"/>
          <w:szCs w:val="28"/>
        </w:rPr>
        <w:t xml:space="preserve">Каждая программа была разработана в соответствии с аналитическими данными и изучением количественного и качественного состава муниципальных служащих  муниципального </w:t>
      </w:r>
      <w:r w:rsidR="00E30D0A" w:rsidRPr="00DD2CBD">
        <w:rPr>
          <w:sz w:val="28"/>
          <w:szCs w:val="28"/>
        </w:rPr>
        <w:t>округа</w:t>
      </w:r>
      <w:r w:rsidRPr="00DD2CBD">
        <w:rPr>
          <w:sz w:val="28"/>
          <w:szCs w:val="28"/>
        </w:rPr>
        <w:t>, исследованиями результатов их должностной и профессиональной деятельности, с учетом прогноза потребности в кадрах для всех сфер муниципальной службы  на среднесрочный  период.</w:t>
      </w:r>
    </w:p>
    <w:p w:rsidR="00181D96" w:rsidRPr="00DD2CBD" w:rsidRDefault="00181D96" w:rsidP="00DD2CBD">
      <w:pPr>
        <w:widowControl w:val="0"/>
        <w:suppressAutoHyphens w:val="0"/>
        <w:autoSpaceDE w:val="0"/>
        <w:autoSpaceDN w:val="0"/>
        <w:ind w:firstLine="567"/>
        <w:jc w:val="both"/>
        <w:rPr>
          <w:sz w:val="28"/>
          <w:szCs w:val="28"/>
        </w:rPr>
      </w:pPr>
      <w:r w:rsidRPr="00DD2CBD">
        <w:rPr>
          <w:sz w:val="28"/>
          <w:szCs w:val="28"/>
        </w:rPr>
        <w:t xml:space="preserve">Для решения этих и ряда других вопросов были реализованы </w:t>
      </w:r>
      <w:r w:rsidR="00062BCF" w:rsidRPr="00DD2CBD">
        <w:rPr>
          <w:rFonts w:eastAsiaTheme="minorHAnsi"/>
          <w:bCs/>
          <w:sz w:val="28"/>
          <w:szCs w:val="28"/>
          <w:lang w:eastAsia="en-US"/>
        </w:rPr>
        <w:t>муниципальн</w:t>
      </w:r>
      <w:r w:rsidR="00C55A01" w:rsidRPr="00DD2CBD">
        <w:rPr>
          <w:rFonts w:eastAsiaTheme="minorHAnsi"/>
          <w:bCs/>
          <w:sz w:val="28"/>
          <w:szCs w:val="28"/>
          <w:lang w:eastAsia="en-US"/>
        </w:rPr>
        <w:t xml:space="preserve">ые </w:t>
      </w:r>
      <w:r w:rsidR="00062BCF" w:rsidRPr="00DD2CBD">
        <w:rPr>
          <w:rFonts w:eastAsiaTheme="minorHAnsi"/>
          <w:bCs/>
          <w:sz w:val="28"/>
          <w:szCs w:val="28"/>
          <w:lang w:eastAsia="en-US"/>
        </w:rPr>
        <w:t>целев</w:t>
      </w:r>
      <w:r w:rsidR="00C55A01" w:rsidRPr="00DD2CBD">
        <w:rPr>
          <w:rFonts w:eastAsiaTheme="minorHAnsi"/>
          <w:bCs/>
          <w:sz w:val="28"/>
          <w:szCs w:val="28"/>
          <w:lang w:eastAsia="en-US"/>
        </w:rPr>
        <w:t>ые</w:t>
      </w:r>
      <w:r w:rsidR="00062BCF" w:rsidRPr="00DD2CBD">
        <w:rPr>
          <w:rFonts w:eastAsiaTheme="minorHAnsi"/>
          <w:bCs/>
          <w:sz w:val="28"/>
          <w:szCs w:val="28"/>
          <w:lang w:eastAsia="en-US"/>
        </w:rPr>
        <w:t xml:space="preserve"> программы </w:t>
      </w:r>
      <w:r w:rsidR="007D3BF1" w:rsidRPr="00DD2CBD">
        <w:rPr>
          <w:rFonts w:eastAsiaTheme="minorHAnsi"/>
          <w:bCs/>
          <w:sz w:val="28"/>
          <w:szCs w:val="28"/>
          <w:lang w:eastAsia="en-US"/>
        </w:rPr>
        <w:t>«</w:t>
      </w:r>
      <w:r w:rsidR="00062BCF" w:rsidRPr="00DD2CBD">
        <w:rPr>
          <w:rFonts w:eastAsiaTheme="minorHAnsi"/>
          <w:bCs/>
          <w:sz w:val="28"/>
          <w:szCs w:val="28"/>
          <w:lang w:eastAsia="en-US"/>
        </w:rPr>
        <w:t xml:space="preserve">Развитие муниципальной службы в Грачевском муниципальном </w:t>
      </w:r>
      <w:r w:rsidR="00E30D0A" w:rsidRPr="00DD2CBD">
        <w:rPr>
          <w:rFonts w:eastAsiaTheme="minorHAnsi"/>
          <w:bCs/>
          <w:sz w:val="28"/>
          <w:szCs w:val="28"/>
          <w:lang w:eastAsia="en-US"/>
        </w:rPr>
        <w:t>округе</w:t>
      </w:r>
      <w:r w:rsidR="00062BCF" w:rsidRPr="00DD2CBD">
        <w:rPr>
          <w:rFonts w:eastAsiaTheme="minorHAnsi"/>
          <w:bCs/>
          <w:sz w:val="28"/>
          <w:szCs w:val="28"/>
          <w:lang w:eastAsia="en-US"/>
        </w:rPr>
        <w:t xml:space="preserve"> на 2010 - 2012 годы</w:t>
      </w:r>
      <w:r w:rsidR="007D3BF1" w:rsidRPr="00DD2CBD">
        <w:rPr>
          <w:rFonts w:eastAsiaTheme="minorHAnsi"/>
          <w:bCs/>
          <w:sz w:val="28"/>
          <w:szCs w:val="28"/>
          <w:lang w:eastAsia="en-US"/>
        </w:rPr>
        <w:t>»</w:t>
      </w:r>
      <w:r w:rsidRPr="00DD2CBD">
        <w:rPr>
          <w:sz w:val="28"/>
          <w:szCs w:val="28"/>
        </w:rPr>
        <w:t xml:space="preserve">, </w:t>
      </w:r>
      <w:r w:rsidR="007D3BF1" w:rsidRPr="00DD2CBD">
        <w:rPr>
          <w:rFonts w:eastAsiaTheme="minorHAnsi"/>
          <w:bCs/>
          <w:sz w:val="28"/>
          <w:szCs w:val="28"/>
          <w:lang w:eastAsia="en-US"/>
        </w:rPr>
        <w:t>«</w:t>
      </w:r>
      <w:r w:rsidR="00062BCF" w:rsidRPr="00DD2CBD">
        <w:rPr>
          <w:rFonts w:eastAsiaTheme="minorHAnsi"/>
          <w:bCs/>
          <w:sz w:val="28"/>
          <w:szCs w:val="28"/>
          <w:lang w:eastAsia="en-US"/>
        </w:rPr>
        <w:t xml:space="preserve">Развитие муниципальной службы в Грачевском муниципальном </w:t>
      </w:r>
      <w:r w:rsidR="00E30D0A" w:rsidRPr="00DD2CBD">
        <w:rPr>
          <w:rFonts w:eastAsiaTheme="minorHAnsi"/>
          <w:bCs/>
          <w:sz w:val="28"/>
          <w:szCs w:val="28"/>
          <w:lang w:eastAsia="en-US"/>
        </w:rPr>
        <w:t>округе</w:t>
      </w:r>
      <w:r w:rsidR="00062BCF" w:rsidRPr="00DD2CBD">
        <w:rPr>
          <w:rFonts w:eastAsiaTheme="minorHAnsi"/>
          <w:bCs/>
          <w:sz w:val="28"/>
          <w:szCs w:val="28"/>
          <w:lang w:eastAsia="en-US"/>
        </w:rPr>
        <w:t xml:space="preserve"> </w:t>
      </w:r>
      <w:r w:rsidR="007D3BF1" w:rsidRPr="00DD2CBD">
        <w:rPr>
          <w:rFonts w:eastAsiaTheme="minorHAnsi"/>
          <w:bCs/>
          <w:sz w:val="28"/>
          <w:szCs w:val="28"/>
          <w:lang w:eastAsia="en-US"/>
        </w:rPr>
        <w:t>на 2011 - 2013 годы»</w:t>
      </w:r>
      <w:r w:rsidR="00E30D0A" w:rsidRPr="00DD2CBD">
        <w:rPr>
          <w:rFonts w:eastAsiaTheme="minorHAnsi"/>
          <w:bCs/>
          <w:sz w:val="28"/>
          <w:szCs w:val="28"/>
          <w:lang w:eastAsia="en-US"/>
        </w:rPr>
        <w:t xml:space="preserve">, </w:t>
      </w:r>
      <w:r w:rsidR="007D3BF1" w:rsidRPr="00DD2CBD">
        <w:rPr>
          <w:sz w:val="28"/>
          <w:szCs w:val="28"/>
        </w:rPr>
        <w:t>«</w:t>
      </w:r>
      <w:r w:rsidR="00E30D0A" w:rsidRPr="00DD2CBD">
        <w:rPr>
          <w:sz w:val="28"/>
          <w:szCs w:val="28"/>
        </w:rPr>
        <w:t>Развитие муниципальной службы и противодействие коррупции в Грачевском муниципальн</w:t>
      </w:r>
      <w:r w:rsidR="007D3BF1" w:rsidRPr="00DD2CBD">
        <w:rPr>
          <w:sz w:val="28"/>
          <w:szCs w:val="28"/>
        </w:rPr>
        <w:t>ом округе Ставропольского края»</w:t>
      </w:r>
      <w:r w:rsidRPr="00DD2CBD">
        <w:rPr>
          <w:sz w:val="28"/>
          <w:szCs w:val="28"/>
        </w:rPr>
        <w:t>. В рамках указанных программ в период с 201</w:t>
      </w:r>
      <w:r w:rsidR="00C55A01" w:rsidRPr="00DD2CBD">
        <w:rPr>
          <w:sz w:val="28"/>
          <w:szCs w:val="28"/>
        </w:rPr>
        <w:t>0</w:t>
      </w:r>
      <w:r w:rsidRPr="00DD2CBD">
        <w:rPr>
          <w:sz w:val="28"/>
          <w:szCs w:val="28"/>
        </w:rPr>
        <w:t xml:space="preserve"> год по 20</w:t>
      </w:r>
      <w:r w:rsidR="00E30D0A" w:rsidRPr="00DD2CBD">
        <w:rPr>
          <w:sz w:val="28"/>
          <w:szCs w:val="28"/>
        </w:rPr>
        <w:t>20</w:t>
      </w:r>
      <w:r w:rsidRPr="00DD2CBD">
        <w:rPr>
          <w:sz w:val="28"/>
          <w:szCs w:val="28"/>
        </w:rPr>
        <w:t xml:space="preserve"> год дополнительное профессиональное образование получили более </w:t>
      </w:r>
      <w:r w:rsidR="00C55A01" w:rsidRPr="00DD2CBD">
        <w:rPr>
          <w:sz w:val="28"/>
          <w:szCs w:val="28"/>
        </w:rPr>
        <w:t>2</w:t>
      </w:r>
      <w:r w:rsidR="00E30D0A" w:rsidRPr="00DD2CBD">
        <w:rPr>
          <w:sz w:val="28"/>
          <w:szCs w:val="28"/>
        </w:rPr>
        <w:t>6</w:t>
      </w:r>
      <w:r w:rsidRPr="00DD2CBD">
        <w:rPr>
          <w:sz w:val="28"/>
          <w:szCs w:val="28"/>
        </w:rPr>
        <w:t xml:space="preserve">% муниципальных служащих, но с учетом временного периода и постоянной  потребности обучения, эта цифра сравнительно невелика. </w:t>
      </w:r>
    </w:p>
    <w:p w:rsidR="00181D96" w:rsidRPr="00DD2CBD" w:rsidRDefault="00181D96" w:rsidP="00DD2CBD">
      <w:pPr>
        <w:autoSpaceDE w:val="0"/>
        <w:autoSpaceDN w:val="0"/>
        <w:adjustRightInd w:val="0"/>
        <w:ind w:firstLine="567"/>
        <w:jc w:val="both"/>
        <w:rPr>
          <w:sz w:val="28"/>
          <w:szCs w:val="28"/>
        </w:rPr>
      </w:pPr>
      <w:r w:rsidRPr="00DD2CBD">
        <w:rPr>
          <w:sz w:val="28"/>
          <w:szCs w:val="28"/>
        </w:rPr>
        <w:t>Реализация программных мероприятий также позволила создать комплексную  правовую базу, отвечающую задачам развития муниципальной службы. Вместе с тем, постоянно меняющееся действующее законодательство требует систематизации и актуализации действующих муниципальных правовых актов. В целях единообразного подхода к реализации и применению норм законодательства в сфере муниципального управления и противодействия коррупции необходима последовательная разработка типовых правовых норм и методических рекомендаций в данной сфере в соответствии с изменяющимся законодательством.</w:t>
      </w:r>
    </w:p>
    <w:p w:rsidR="00181D96" w:rsidRPr="00DD2CBD" w:rsidRDefault="00181D96" w:rsidP="00DD2CBD">
      <w:pPr>
        <w:ind w:firstLine="567"/>
        <w:jc w:val="both"/>
        <w:rPr>
          <w:sz w:val="28"/>
          <w:szCs w:val="28"/>
        </w:rPr>
      </w:pPr>
      <w:r w:rsidRPr="00DD2CBD">
        <w:rPr>
          <w:sz w:val="28"/>
          <w:szCs w:val="28"/>
        </w:rPr>
        <w:t xml:space="preserve">Важным направлением повышения качественного состава муниципальной службы является формирование кадрового резерва.  </w:t>
      </w:r>
      <w:r w:rsidR="00C55A01" w:rsidRPr="00DD2CBD">
        <w:rPr>
          <w:sz w:val="28"/>
          <w:szCs w:val="28"/>
        </w:rPr>
        <w:t xml:space="preserve">В Грачевском муниципальном </w:t>
      </w:r>
      <w:r w:rsidR="00E30D0A" w:rsidRPr="00DD2CBD">
        <w:rPr>
          <w:sz w:val="28"/>
          <w:szCs w:val="28"/>
        </w:rPr>
        <w:t>округе</w:t>
      </w:r>
      <w:r w:rsidR="00C55A01" w:rsidRPr="00DD2CBD">
        <w:rPr>
          <w:sz w:val="28"/>
          <w:szCs w:val="28"/>
        </w:rPr>
        <w:t xml:space="preserve"> сформирован</w:t>
      </w:r>
      <w:r w:rsidRPr="00DD2CBD">
        <w:rPr>
          <w:sz w:val="28"/>
          <w:szCs w:val="28"/>
        </w:rPr>
        <w:t xml:space="preserve"> </w:t>
      </w:r>
      <w:r w:rsidR="00C55A01" w:rsidRPr="00DD2CBD">
        <w:rPr>
          <w:sz w:val="28"/>
          <w:szCs w:val="28"/>
        </w:rPr>
        <w:t xml:space="preserve">резерв управленческих кадров и кадровый </w:t>
      </w:r>
      <w:r w:rsidR="00C55A01" w:rsidRPr="00DD2CBD">
        <w:rPr>
          <w:sz w:val="28"/>
          <w:szCs w:val="28"/>
        </w:rPr>
        <w:lastRenderedPageBreak/>
        <w:t xml:space="preserve">резерв на замещение вакантных должностей муниципальной службы. В период с </w:t>
      </w:r>
      <w:r w:rsidR="00E30D0A" w:rsidRPr="00DD2CBD">
        <w:rPr>
          <w:sz w:val="28"/>
          <w:szCs w:val="28"/>
        </w:rPr>
        <w:t>2017-2020</w:t>
      </w:r>
      <w:r w:rsidR="00C55A01" w:rsidRPr="00DD2CBD">
        <w:rPr>
          <w:sz w:val="28"/>
          <w:szCs w:val="28"/>
        </w:rPr>
        <w:t xml:space="preserve"> год из резерва кадров назначено </w:t>
      </w:r>
      <w:r w:rsidR="00E30D0A" w:rsidRPr="00DD2CBD">
        <w:rPr>
          <w:sz w:val="28"/>
          <w:szCs w:val="28"/>
        </w:rPr>
        <w:t>6</w:t>
      </w:r>
      <w:r w:rsidR="00C55A01" w:rsidRPr="00DD2CBD">
        <w:rPr>
          <w:sz w:val="28"/>
          <w:szCs w:val="28"/>
        </w:rPr>
        <w:t xml:space="preserve"> муниципальных служащих.</w:t>
      </w:r>
      <w:r w:rsidRPr="00DD2CBD">
        <w:rPr>
          <w:sz w:val="28"/>
          <w:szCs w:val="28"/>
        </w:rPr>
        <w:t xml:space="preserve"> </w:t>
      </w:r>
    </w:p>
    <w:p w:rsidR="00181D96" w:rsidRPr="00DD2CBD" w:rsidRDefault="00181D96" w:rsidP="00DD2CBD">
      <w:pPr>
        <w:ind w:firstLine="567"/>
        <w:jc w:val="both"/>
        <w:rPr>
          <w:sz w:val="28"/>
          <w:szCs w:val="28"/>
        </w:rPr>
      </w:pPr>
      <w:r w:rsidRPr="00DD2CBD">
        <w:rPr>
          <w:sz w:val="28"/>
          <w:szCs w:val="28"/>
        </w:rPr>
        <w:t xml:space="preserve">Основным условием совершенствования муниципального управления является компетентность муниципальных служащих, непрерывно повышающих свою квалификацию или обучающихся по программам  профессиональной переподготовки. </w:t>
      </w:r>
    </w:p>
    <w:p w:rsidR="00181D96" w:rsidRPr="00DD2CBD" w:rsidRDefault="00181D96" w:rsidP="00DD2CBD">
      <w:pPr>
        <w:autoSpaceDE w:val="0"/>
        <w:autoSpaceDN w:val="0"/>
        <w:adjustRightInd w:val="0"/>
        <w:ind w:firstLine="567"/>
        <w:jc w:val="both"/>
        <w:rPr>
          <w:rFonts w:eastAsia="Calibri"/>
          <w:sz w:val="28"/>
          <w:szCs w:val="28"/>
          <w:lang w:eastAsia="en-US"/>
        </w:rPr>
      </w:pPr>
      <w:r w:rsidRPr="00DD2CBD">
        <w:rPr>
          <w:rFonts w:eastAsia="Calibri"/>
          <w:sz w:val="28"/>
          <w:szCs w:val="28"/>
          <w:lang w:eastAsia="en-US"/>
        </w:rPr>
        <w:t xml:space="preserve">Общность и взаимосвязь проблем для всех </w:t>
      </w:r>
      <w:r w:rsidR="00116424" w:rsidRPr="00DD2CBD">
        <w:rPr>
          <w:rFonts w:eastAsia="Calibri"/>
          <w:sz w:val="28"/>
          <w:szCs w:val="28"/>
          <w:lang w:eastAsia="en-US"/>
        </w:rPr>
        <w:t>органов администрации</w:t>
      </w:r>
      <w:r w:rsidRPr="00DD2CBD">
        <w:rPr>
          <w:rFonts w:eastAsia="Calibri"/>
          <w:sz w:val="28"/>
          <w:szCs w:val="28"/>
          <w:lang w:eastAsia="en-US"/>
        </w:rPr>
        <w:t xml:space="preserve"> обуславливает применение программного метода их решения. </w:t>
      </w:r>
    </w:p>
    <w:p w:rsidR="00181D96" w:rsidRPr="00DD2CBD" w:rsidRDefault="00181D96" w:rsidP="00DD2CBD">
      <w:pPr>
        <w:autoSpaceDE w:val="0"/>
        <w:autoSpaceDN w:val="0"/>
        <w:adjustRightInd w:val="0"/>
        <w:ind w:firstLine="567"/>
        <w:jc w:val="both"/>
        <w:rPr>
          <w:sz w:val="28"/>
          <w:szCs w:val="28"/>
        </w:rPr>
      </w:pPr>
      <w:r w:rsidRPr="00DD2CBD">
        <w:rPr>
          <w:sz w:val="28"/>
          <w:szCs w:val="28"/>
        </w:rPr>
        <w:t>Использование программно-целевого метода позволило создать комплексную  правовую базу, отвечающую задачам развития муниципальной службы, а также обеспечить условия для поддержания профессионального уровня муниципальных служащих, осуществление их карьерного роста и формирования основ  антикоррупционного поведения.</w:t>
      </w:r>
    </w:p>
    <w:p w:rsidR="00181D96" w:rsidRPr="00DD2CBD" w:rsidRDefault="00181D96" w:rsidP="00DD2CBD">
      <w:pPr>
        <w:widowControl w:val="0"/>
        <w:autoSpaceDE w:val="0"/>
        <w:autoSpaceDN w:val="0"/>
        <w:adjustRightInd w:val="0"/>
        <w:ind w:firstLine="567"/>
        <w:jc w:val="both"/>
        <w:rPr>
          <w:sz w:val="28"/>
          <w:szCs w:val="28"/>
        </w:rPr>
      </w:pPr>
      <w:r w:rsidRPr="00DD2CBD">
        <w:rPr>
          <w:sz w:val="28"/>
          <w:szCs w:val="28"/>
        </w:rPr>
        <w:t xml:space="preserve">Отсутствие необходимых знаний и профессиональных навыков приводит к низкому качеству принимаемых управленческих решений и, как следствие, к потере авторитета органов местного самоуправления у населения. В этой связи дальнейшее развитие и совершенствование системы профессиональной переподготовки и повышения квалификации муниципальных служащих, формирование качественного кадрового резерва направлено на  оперативное удовлетворение потребности  муниципального </w:t>
      </w:r>
      <w:r w:rsidR="00E30D0A" w:rsidRPr="00DD2CBD">
        <w:rPr>
          <w:sz w:val="28"/>
          <w:szCs w:val="28"/>
        </w:rPr>
        <w:t>округа</w:t>
      </w:r>
      <w:r w:rsidRPr="00DD2CBD">
        <w:rPr>
          <w:sz w:val="28"/>
          <w:szCs w:val="28"/>
        </w:rPr>
        <w:t xml:space="preserve"> в компетентных руководителях и специалистах, обладающих высоким уровнем профессиональной мобильности и безупречными нравственными качествами.</w:t>
      </w:r>
    </w:p>
    <w:p w:rsidR="00116424" w:rsidRPr="00DD2CBD" w:rsidRDefault="00116424" w:rsidP="00DD2CBD">
      <w:pPr>
        <w:ind w:firstLine="567"/>
        <w:jc w:val="both"/>
        <w:rPr>
          <w:sz w:val="28"/>
          <w:szCs w:val="28"/>
        </w:rPr>
      </w:pPr>
      <w:r w:rsidRPr="00DD2CBD">
        <w:rPr>
          <w:sz w:val="28"/>
          <w:szCs w:val="28"/>
        </w:rPr>
        <w:t xml:space="preserve">Вторым важным направлением программы является противодействие коррупции. </w:t>
      </w:r>
      <w:r w:rsidR="00FE3B57" w:rsidRPr="00DD2CBD">
        <w:rPr>
          <w:rFonts w:eastAsiaTheme="minorHAnsi"/>
          <w:bCs/>
          <w:sz w:val="28"/>
          <w:szCs w:val="28"/>
          <w:lang w:eastAsia="en-US"/>
        </w:rPr>
        <w:t xml:space="preserve">Коррупция нарушает права человека и гражданина и порядок управления государством, является самым разрушительным препятствием для экономического, социального и политического развития государства, а также ведет к криминализации общества, в </w:t>
      </w:r>
      <w:proofErr w:type="gramStart"/>
      <w:r w:rsidR="00FE3B57" w:rsidRPr="00DD2CBD">
        <w:rPr>
          <w:rFonts w:eastAsiaTheme="minorHAnsi"/>
          <w:bCs/>
          <w:sz w:val="28"/>
          <w:szCs w:val="28"/>
          <w:lang w:eastAsia="en-US"/>
        </w:rPr>
        <w:t>связи</w:t>
      </w:r>
      <w:proofErr w:type="gramEnd"/>
      <w:r w:rsidR="00FE3B57" w:rsidRPr="00DD2CBD">
        <w:rPr>
          <w:rFonts w:eastAsiaTheme="minorHAnsi"/>
          <w:bCs/>
          <w:sz w:val="28"/>
          <w:szCs w:val="28"/>
          <w:lang w:eastAsia="en-US"/>
        </w:rPr>
        <w:t xml:space="preserve"> с чем коррупция правомерно рассматривается как одна из угроз безопасности Российской Федерации.</w:t>
      </w:r>
    </w:p>
    <w:p w:rsidR="00116424" w:rsidRPr="00DD2CBD" w:rsidRDefault="00FE3B57" w:rsidP="00DD2CBD">
      <w:pPr>
        <w:ind w:firstLine="567"/>
        <w:jc w:val="both"/>
        <w:rPr>
          <w:color w:val="000000" w:themeColor="text1"/>
          <w:sz w:val="28"/>
          <w:szCs w:val="28"/>
        </w:rPr>
      </w:pPr>
      <w:r w:rsidRPr="00DD2CBD">
        <w:rPr>
          <w:rFonts w:eastAsiaTheme="minorHAnsi"/>
          <w:bCs/>
          <w:color w:val="000000" w:themeColor="text1"/>
          <w:sz w:val="28"/>
          <w:szCs w:val="28"/>
          <w:lang w:eastAsia="en-US"/>
        </w:rPr>
        <w:t xml:space="preserve">В соответствии со </w:t>
      </w:r>
      <w:hyperlink r:id="rId6" w:history="1">
        <w:r w:rsidRPr="00DD2CBD">
          <w:rPr>
            <w:rFonts w:eastAsiaTheme="minorHAnsi"/>
            <w:bCs/>
            <w:color w:val="000000" w:themeColor="text1"/>
            <w:sz w:val="28"/>
            <w:szCs w:val="28"/>
            <w:lang w:eastAsia="en-US"/>
          </w:rPr>
          <w:t>Стратегией</w:t>
        </w:r>
      </w:hyperlink>
      <w:r w:rsidRPr="00DD2CBD">
        <w:rPr>
          <w:rFonts w:eastAsiaTheme="minorHAnsi"/>
          <w:bCs/>
          <w:color w:val="000000" w:themeColor="text1"/>
          <w:sz w:val="28"/>
          <w:szCs w:val="28"/>
          <w:lang w:eastAsia="en-US"/>
        </w:rPr>
        <w:t xml:space="preserve"> национальной безопасности Российской Федерации, утвержденной Указом Президента Российской Федерации от 31 декабря 2015 года </w:t>
      </w:r>
      <w:r w:rsidR="007D3BF1" w:rsidRPr="00DD2CBD">
        <w:rPr>
          <w:rFonts w:eastAsiaTheme="minorHAnsi"/>
          <w:bCs/>
          <w:color w:val="000000" w:themeColor="text1"/>
          <w:sz w:val="28"/>
          <w:szCs w:val="28"/>
          <w:lang w:eastAsia="en-US"/>
        </w:rPr>
        <w:t>№</w:t>
      </w:r>
      <w:r w:rsidRPr="00DD2CBD">
        <w:rPr>
          <w:rFonts w:eastAsiaTheme="minorHAnsi"/>
          <w:bCs/>
          <w:color w:val="000000" w:themeColor="text1"/>
          <w:sz w:val="28"/>
          <w:szCs w:val="28"/>
          <w:lang w:eastAsia="en-US"/>
        </w:rPr>
        <w:t xml:space="preserve"> 683, коррупция является одной из основных угроз государственной и общественной безопасности, а также препятствием устойчивому развитию Российской Федерации и реализации стратегических национальных приоритетов.</w:t>
      </w:r>
      <w:r w:rsidR="00116424" w:rsidRPr="00DD2CBD">
        <w:rPr>
          <w:rFonts w:eastAsiaTheme="minorHAnsi"/>
          <w:bCs/>
          <w:color w:val="000000" w:themeColor="text1"/>
          <w:sz w:val="28"/>
          <w:szCs w:val="28"/>
          <w:lang w:eastAsia="en-US"/>
        </w:rPr>
        <w:t xml:space="preserve"> </w:t>
      </w:r>
      <w:r w:rsidRPr="00DD2CBD">
        <w:rPr>
          <w:rFonts w:eastAsiaTheme="minorHAnsi"/>
          <w:bCs/>
          <w:sz w:val="28"/>
          <w:szCs w:val="28"/>
          <w:lang w:eastAsia="en-US"/>
        </w:rPr>
        <w:t>Проблеме коррупции было уделено особое внимание Президентом Российской Федерации Путиным В.В. в ежегодном послании Федеральному Собранию Российской Федерации на 20</w:t>
      </w:r>
      <w:r w:rsidR="007D3BF1" w:rsidRPr="00DD2CBD">
        <w:rPr>
          <w:rFonts w:eastAsiaTheme="minorHAnsi"/>
          <w:bCs/>
          <w:sz w:val="28"/>
          <w:szCs w:val="28"/>
          <w:lang w:eastAsia="en-US"/>
        </w:rPr>
        <w:t>20</w:t>
      </w:r>
      <w:r w:rsidRPr="00DD2CBD">
        <w:rPr>
          <w:rFonts w:eastAsiaTheme="minorHAnsi"/>
          <w:bCs/>
          <w:sz w:val="28"/>
          <w:szCs w:val="28"/>
          <w:lang w:eastAsia="en-US"/>
        </w:rPr>
        <w:t xml:space="preserve"> год, в котором коррупция обозначена препятствием для развития России.</w:t>
      </w:r>
      <w:r w:rsidR="00116424" w:rsidRPr="00DD2CBD">
        <w:rPr>
          <w:rFonts w:eastAsiaTheme="minorHAnsi"/>
          <w:bCs/>
          <w:sz w:val="28"/>
          <w:szCs w:val="28"/>
          <w:lang w:eastAsia="en-US"/>
        </w:rPr>
        <w:t xml:space="preserve"> </w:t>
      </w:r>
      <w:r w:rsidRPr="00DD2CBD">
        <w:rPr>
          <w:rFonts w:eastAsiaTheme="minorHAnsi"/>
          <w:bCs/>
          <w:sz w:val="28"/>
          <w:szCs w:val="28"/>
          <w:lang w:eastAsia="en-US"/>
        </w:rPr>
        <w:t xml:space="preserve">Искоренение причин и условий, порождающих коррупцию, является одним из основных приоритетов государственной политики. Объективной необходимостью становится формирование в обществе атмосферы неприемлемости данного явления, повышение уровня ответственности за коррупционные правонарушения и преступления, совершенствование правоприменительной практики в указанной области. </w:t>
      </w:r>
      <w:r w:rsidRPr="00DD2CBD">
        <w:rPr>
          <w:rFonts w:eastAsiaTheme="minorHAnsi"/>
          <w:bCs/>
          <w:color w:val="000000" w:themeColor="text1"/>
          <w:sz w:val="28"/>
          <w:szCs w:val="28"/>
          <w:lang w:eastAsia="en-US"/>
        </w:rPr>
        <w:t xml:space="preserve">В этих целях приняты и реализуются Национальная </w:t>
      </w:r>
      <w:hyperlink r:id="rId7" w:history="1">
        <w:r w:rsidRPr="00DD2CBD">
          <w:rPr>
            <w:rFonts w:eastAsiaTheme="minorHAnsi"/>
            <w:bCs/>
            <w:color w:val="000000" w:themeColor="text1"/>
            <w:sz w:val="28"/>
            <w:szCs w:val="28"/>
            <w:lang w:eastAsia="en-US"/>
          </w:rPr>
          <w:t>стратегия</w:t>
        </w:r>
      </w:hyperlink>
      <w:r w:rsidRPr="00DD2CBD">
        <w:rPr>
          <w:rFonts w:eastAsiaTheme="minorHAnsi"/>
          <w:bCs/>
          <w:color w:val="000000" w:themeColor="text1"/>
          <w:sz w:val="28"/>
          <w:szCs w:val="28"/>
          <w:lang w:eastAsia="en-US"/>
        </w:rPr>
        <w:t xml:space="preserve"> противодействия коррупции, </w:t>
      </w:r>
      <w:r w:rsidRPr="00DD2CBD">
        <w:rPr>
          <w:rFonts w:eastAsiaTheme="minorHAnsi"/>
          <w:bCs/>
          <w:color w:val="000000" w:themeColor="text1"/>
          <w:sz w:val="28"/>
          <w:szCs w:val="28"/>
          <w:lang w:eastAsia="en-US"/>
        </w:rPr>
        <w:lastRenderedPageBreak/>
        <w:t xml:space="preserve">утвержденная Указом Президента Российской Федерации от 13 апреля 2010 года </w:t>
      </w:r>
      <w:r w:rsidR="007D3BF1" w:rsidRPr="00DD2CBD">
        <w:rPr>
          <w:rFonts w:eastAsiaTheme="minorHAnsi"/>
          <w:bCs/>
          <w:color w:val="000000" w:themeColor="text1"/>
          <w:sz w:val="28"/>
          <w:szCs w:val="28"/>
          <w:lang w:eastAsia="en-US"/>
        </w:rPr>
        <w:t xml:space="preserve">№ </w:t>
      </w:r>
      <w:r w:rsidRPr="00DD2CBD">
        <w:rPr>
          <w:rFonts w:eastAsiaTheme="minorHAnsi"/>
          <w:bCs/>
          <w:color w:val="000000" w:themeColor="text1"/>
          <w:sz w:val="28"/>
          <w:szCs w:val="28"/>
          <w:lang w:eastAsia="en-US"/>
        </w:rPr>
        <w:t xml:space="preserve">460, и Национальный </w:t>
      </w:r>
      <w:hyperlink r:id="rId8" w:history="1">
        <w:r w:rsidRPr="00DD2CBD">
          <w:rPr>
            <w:rFonts w:eastAsiaTheme="minorHAnsi"/>
            <w:bCs/>
            <w:color w:val="000000" w:themeColor="text1"/>
            <w:sz w:val="28"/>
            <w:szCs w:val="28"/>
            <w:lang w:eastAsia="en-US"/>
          </w:rPr>
          <w:t>план</w:t>
        </w:r>
      </w:hyperlink>
      <w:r w:rsidRPr="00DD2CBD">
        <w:rPr>
          <w:rFonts w:eastAsiaTheme="minorHAnsi"/>
          <w:bCs/>
          <w:color w:val="000000" w:themeColor="text1"/>
          <w:sz w:val="28"/>
          <w:szCs w:val="28"/>
          <w:lang w:eastAsia="en-US"/>
        </w:rPr>
        <w:t>.</w:t>
      </w:r>
    </w:p>
    <w:p w:rsidR="00116424" w:rsidRPr="00DD2CBD" w:rsidRDefault="00FE3B57" w:rsidP="00DD2CBD">
      <w:pPr>
        <w:ind w:firstLine="567"/>
        <w:jc w:val="both"/>
        <w:rPr>
          <w:color w:val="000000" w:themeColor="text1"/>
          <w:sz w:val="28"/>
          <w:szCs w:val="28"/>
        </w:rPr>
      </w:pPr>
      <w:proofErr w:type="gramStart"/>
      <w:r w:rsidRPr="00DD2CBD">
        <w:rPr>
          <w:rFonts w:eastAsiaTheme="minorHAnsi"/>
          <w:bCs/>
          <w:sz w:val="28"/>
          <w:szCs w:val="28"/>
          <w:lang w:eastAsia="en-US"/>
        </w:rPr>
        <w:t xml:space="preserve">Коррупционные проявления со стороны отдельных должностных лиц органов </w:t>
      </w:r>
      <w:r w:rsidR="00116424" w:rsidRPr="00DD2CBD">
        <w:rPr>
          <w:rFonts w:eastAsiaTheme="minorHAnsi"/>
          <w:bCs/>
          <w:sz w:val="28"/>
          <w:szCs w:val="28"/>
          <w:lang w:eastAsia="en-US"/>
        </w:rPr>
        <w:t xml:space="preserve">государственной власти края и органов </w:t>
      </w:r>
      <w:r w:rsidRPr="00DD2CBD">
        <w:rPr>
          <w:rFonts w:eastAsiaTheme="minorHAnsi"/>
          <w:bCs/>
          <w:sz w:val="28"/>
          <w:szCs w:val="28"/>
          <w:lang w:eastAsia="en-US"/>
        </w:rPr>
        <w:t xml:space="preserve">местного самоуправления, </w:t>
      </w:r>
      <w:r w:rsidR="00116424" w:rsidRPr="00DD2CBD">
        <w:rPr>
          <w:rFonts w:eastAsiaTheme="minorHAnsi"/>
          <w:bCs/>
          <w:sz w:val="28"/>
          <w:szCs w:val="28"/>
          <w:lang w:eastAsia="en-US"/>
        </w:rPr>
        <w:t xml:space="preserve">государственных и </w:t>
      </w:r>
      <w:r w:rsidRPr="00DD2CBD">
        <w:rPr>
          <w:rFonts w:eastAsiaTheme="minorHAnsi"/>
          <w:bCs/>
          <w:sz w:val="28"/>
          <w:szCs w:val="28"/>
          <w:lang w:eastAsia="en-US"/>
        </w:rPr>
        <w:t xml:space="preserve">муниципальных служащих порождают у населения Ставропольского края недоверие к органам исполнительной власти края, государственным органам края и органам местного самоуправления края, что оказывает отрицательное влияние на социально-экономическое развитие </w:t>
      </w:r>
      <w:r w:rsidR="00116424" w:rsidRPr="00DD2CBD">
        <w:rPr>
          <w:rFonts w:eastAsiaTheme="minorHAnsi"/>
          <w:bCs/>
          <w:sz w:val="28"/>
          <w:szCs w:val="28"/>
          <w:lang w:eastAsia="en-US"/>
        </w:rPr>
        <w:t xml:space="preserve">не только </w:t>
      </w:r>
      <w:r w:rsidRPr="00DD2CBD">
        <w:rPr>
          <w:rFonts w:eastAsiaTheme="minorHAnsi"/>
          <w:bCs/>
          <w:sz w:val="28"/>
          <w:szCs w:val="28"/>
          <w:lang w:eastAsia="en-US"/>
        </w:rPr>
        <w:t>Ставропольского края</w:t>
      </w:r>
      <w:r w:rsidR="00116424" w:rsidRPr="00DD2CBD">
        <w:rPr>
          <w:rFonts w:eastAsiaTheme="minorHAnsi"/>
          <w:bCs/>
          <w:sz w:val="28"/>
          <w:szCs w:val="28"/>
          <w:lang w:eastAsia="en-US"/>
        </w:rPr>
        <w:t xml:space="preserve">, но и Грачевского муниципального </w:t>
      </w:r>
      <w:r w:rsidR="00E30D0A" w:rsidRPr="00DD2CBD">
        <w:rPr>
          <w:rFonts w:eastAsiaTheme="minorHAnsi"/>
          <w:bCs/>
          <w:sz w:val="28"/>
          <w:szCs w:val="28"/>
          <w:lang w:eastAsia="en-US"/>
        </w:rPr>
        <w:t>округа</w:t>
      </w:r>
      <w:r w:rsidRPr="00DD2CBD">
        <w:rPr>
          <w:rFonts w:eastAsiaTheme="minorHAnsi"/>
          <w:bCs/>
          <w:sz w:val="28"/>
          <w:szCs w:val="28"/>
          <w:lang w:eastAsia="en-US"/>
        </w:rPr>
        <w:t>.</w:t>
      </w:r>
      <w:proofErr w:type="gramEnd"/>
    </w:p>
    <w:p w:rsidR="00116424" w:rsidRPr="00DD2CBD" w:rsidRDefault="00FE3B57" w:rsidP="00DD2CBD">
      <w:pPr>
        <w:ind w:firstLine="567"/>
        <w:jc w:val="both"/>
        <w:rPr>
          <w:color w:val="000000" w:themeColor="text1"/>
          <w:sz w:val="28"/>
          <w:szCs w:val="28"/>
        </w:rPr>
      </w:pPr>
      <w:r w:rsidRPr="00DD2CBD">
        <w:rPr>
          <w:rFonts w:eastAsiaTheme="minorHAnsi"/>
          <w:bCs/>
          <w:sz w:val="28"/>
          <w:szCs w:val="28"/>
          <w:lang w:eastAsia="en-US"/>
        </w:rPr>
        <w:t>Противодействие коррупции требует комплексного подхода и проведения последовательной системной работы всего государства и общества по пресечению деятельности коррумпированных должностных лиц любого уровня и созданию условий, препятствующих дальнейшему развитию коррупции.</w:t>
      </w:r>
    </w:p>
    <w:p w:rsidR="00301B34" w:rsidRPr="00DD2CBD" w:rsidRDefault="00FE3B57" w:rsidP="00DD2CBD">
      <w:pPr>
        <w:ind w:firstLine="567"/>
        <w:jc w:val="both"/>
        <w:rPr>
          <w:color w:val="000000" w:themeColor="text1"/>
          <w:sz w:val="28"/>
          <w:szCs w:val="28"/>
        </w:rPr>
      </w:pPr>
      <w:r w:rsidRPr="00DD2CBD">
        <w:rPr>
          <w:rFonts w:eastAsiaTheme="minorHAnsi"/>
          <w:bCs/>
          <w:color w:val="000000" w:themeColor="text1"/>
          <w:sz w:val="28"/>
          <w:szCs w:val="28"/>
          <w:lang w:eastAsia="en-US"/>
        </w:rPr>
        <w:t xml:space="preserve">Федеральным </w:t>
      </w:r>
      <w:hyperlink r:id="rId9" w:history="1">
        <w:r w:rsidRPr="00DD2CBD">
          <w:rPr>
            <w:rFonts w:eastAsiaTheme="minorHAnsi"/>
            <w:bCs/>
            <w:color w:val="000000" w:themeColor="text1"/>
            <w:sz w:val="28"/>
            <w:szCs w:val="28"/>
            <w:lang w:eastAsia="en-US"/>
          </w:rPr>
          <w:t>законом</w:t>
        </w:r>
      </w:hyperlink>
      <w:r w:rsidR="007D3BF1" w:rsidRPr="00DD2CBD">
        <w:rPr>
          <w:rFonts w:eastAsiaTheme="minorHAnsi"/>
          <w:bCs/>
          <w:color w:val="000000" w:themeColor="text1"/>
          <w:sz w:val="28"/>
          <w:szCs w:val="28"/>
          <w:lang w:eastAsia="en-US"/>
        </w:rPr>
        <w:t xml:space="preserve"> «</w:t>
      </w:r>
      <w:r w:rsidRPr="00DD2CBD">
        <w:rPr>
          <w:rFonts w:eastAsiaTheme="minorHAnsi"/>
          <w:bCs/>
          <w:color w:val="000000" w:themeColor="text1"/>
          <w:sz w:val="28"/>
          <w:szCs w:val="28"/>
          <w:lang w:eastAsia="en-US"/>
        </w:rPr>
        <w:t>О противодейс</w:t>
      </w:r>
      <w:r w:rsidR="007D3BF1" w:rsidRPr="00DD2CBD">
        <w:rPr>
          <w:rFonts w:eastAsiaTheme="minorHAnsi"/>
          <w:bCs/>
          <w:color w:val="000000" w:themeColor="text1"/>
          <w:sz w:val="28"/>
          <w:szCs w:val="28"/>
          <w:lang w:eastAsia="en-US"/>
        </w:rPr>
        <w:t>твии коррупции»</w:t>
      </w:r>
      <w:r w:rsidRPr="00DD2CBD">
        <w:rPr>
          <w:rFonts w:eastAsiaTheme="minorHAnsi"/>
          <w:bCs/>
          <w:color w:val="000000" w:themeColor="text1"/>
          <w:sz w:val="28"/>
          <w:szCs w:val="28"/>
          <w:lang w:eastAsia="en-US"/>
        </w:rPr>
        <w:t xml:space="preserve"> на органы государственной власти всех уровней и органы местного самоуправления в рамках их полномочий возложена обязанность по осуществлению деятельности, направленной на противодействие коррупции. После принятия указанного Федерального </w:t>
      </w:r>
      <w:hyperlink r:id="rId10" w:history="1">
        <w:r w:rsidRPr="00DD2CBD">
          <w:rPr>
            <w:rFonts w:eastAsiaTheme="minorHAnsi"/>
            <w:bCs/>
            <w:color w:val="000000" w:themeColor="text1"/>
            <w:sz w:val="28"/>
            <w:szCs w:val="28"/>
            <w:lang w:eastAsia="en-US"/>
          </w:rPr>
          <w:t>закона</w:t>
        </w:r>
      </w:hyperlink>
      <w:r w:rsidRPr="00DD2CBD">
        <w:rPr>
          <w:rFonts w:eastAsiaTheme="minorHAnsi"/>
          <w:bCs/>
          <w:color w:val="000000" w:themeColor="text1"/>
          <w:sz w:val="28"/>
          <w:szCs w:val="28"/>
          <w:lang w:eastAsia="en-US"/>
        </w:rPr>
        <w:t xml:space="preserve"> началось активное формирование законодательства Российской Федерации и законодательства субъектов Российской Федерации о противодействии коррупции.</w:t>
      </w:r>
    </w:p>
    <w:p w:rsidR="00301B34" w:rsidRPr="00DD2CBD" w:rsidRDefault="00FE3B57" w:rsidP="00DD2CBD">
      <w:pPr>
        <w:ind w:firstLine="567"/>
        <w:jc w:val="both"/>
        <w:rPr>
          <w:color w:val="000000" w:themeColor="text1"/>
          <w:sz w:val="28"/>
          <w:szCs w:val="28"/>
        </w:rPr>
      </w:pPr>
      <w:r w:rsidRPr="00DD2CBD">
        <w:rPr>
          <w:rFonts w:eastAsiaTheme="minorHAnsi"/>
          <w:bCs/>
          <w:sz w:val="28"/>
          <w:szCs w:val="28"/>
          <w:lang w:eastAsia="en-US"/>
        </w:rPr>
        <w:t xml:space="preserve">В целях обеспечения мер по развитию базовых направлений работы по противодействию коррупции, предусмотренных законодательством Российской Федерации, в </w:t>
      </w:r>
      <w:r w:rsidR="00301B34" w:rsidRPr="00DD2CBD">
        <w:rPr>
          <w:rFonts w:eastAsiaTheme="minorHAnsi"/>
          <w:bCs/>
          <w:sz w:val="28"/>
          <w:szCs w:val="28"/>
          <w:lang w:eastAsia="en-US"/>
        </w:rPr>
        <w:t xml:space="preserve">Грачевском муниципальном </w:t>
      </w:r>
      <w:r w:rsidR="00E30D0A" w:rsidRPr="00DD2CBD">
        <w:rPr>
          <w:rFonts w:eastAsiaTheme="minorHAnsi"/>
          <w:bCs/>
          <w:sz w:val="28"/>
          <w:szCs w:val="28"/>
          <w:lang w:eastAsia="en-US"/>
        </w:rPr>
        <w:t>округе</w:t>
      </w:r>
      <w:r w:rsidRPr="00DD2CBD">
        <w:rPr>
          <w:rFonts w:eastAsiaTheme="minorHAnsi"/>
          <w:bCs/>
          <w:sz w:val="28"/>
          <w:szCs w:val="28"/>
          <w:lang w:eastAsia="en-US"/>
        </w:rPr>
        <w:t xml:space="preserve"> принят</w:t>
      </w:r>
      <w:r w:rsidR="00301B34" w:rsidRPr="00DD2CBD">
        <w:rPr>
          <w:rFonts w:eastAsiaTheme="minorHAnsi"/>
          <w:bCs/>
          <w:sz w:val="28"/>
          <w:szCs w:val="28"/>
          <w:lang w:eastAsia="en-US"/>
        </w:rPr>
        <w:t xml:space="preserve">ы необходимые муниципальные </w:t>
      </w:r>
      <w:r w:rsidRPr="00DD2CBD">
        <w:rPr>
          <w:rFonts w:eastAsiaTheme="minorHAnsi"/>
          <w:bCs/>
          <w:sz w:val="28"/>
          <w:szCs w:val="28"/>
          <w:lang w:eastAsia="en-US"/>
        </w:rPr>
        <w:t xml:space="preserve"> нормативн</w:t>
      </w:r>
      <w:r w:rsidR="00301B34" w:rsidRPr="00DD2CBD">
        <w:rPr>
          <w:rFonts w:eastAsiaTheme="minorHAnsi"/>
          <w:bCs/>
          <w:sz w:val="28"/>
          <w:szCs w:val="28"/>
          <w:lang w:eastAsia="en-US"/>
        </w:rPr>
        <w:t>ые</w:t>
      </w:r>
      <w:r w:rsidRPr="00DD2CBD">
        <w:rPr>
          <w:rFonts w:eastAsiaTheme="minorHAnsi"/>
          <w:bCs/>
          <w:sz w:val="28"/>
          <w:szCs w:val="28"/>
          <w:lang w:eastAsia="en-US"/>
        </w:rPr>
        <w:t xml:space="preserve"> правов</w:t>
      </w:r>
      <w:r w:rsidR="00301B34" w:rsidRPr="00DD2CBD">
        <w:rPr>
          <w:rFonts w:eastAsiaTheme="minorHAnsi"/>
          <w:bCs/>
          <w:sz w:val="28"/>
          <w:szCs w:val="28"/>
          <w:lang w:eastAsia="en-US"/>
        </w:rPr>
        <w:t>ые</w:t>
      </w:r>
      <w:r w:rsidRPr="00DD2CBD">
        <w:rPr>
          <w:rFonts w:eastAsiaTheme="minorHAnsi"/>
          <w:bCs/>
          <w:sz w:val="28"/>
          <w:szCs w:val="28"/>
          <w:lang w:eastAsia="en-US"/>
        </w:rPr>
        <w:t xml:space="preserve"> акт</w:t>
      </w:r>
      <w:r w:rsidR="00301B34" w:rsidRPr="00DD2CBD">
        <w:rPr>
          <w:rFonts w:eastAsiaTheme="minorHAnsi"/>
          <w:bCs/>
          <w:sz w:val="28"/>
          <w:szCs w:val="28"/>
          <w:lang w:eastAsia="en-US"/>
        </w:rPr>
        <w:t xml:space="preserve">ы. </w:t>
      </w:r>
      <w:r w:rsidRPr="00DD2CBD">
        <w:rPr>
          <w:rFonts w:eastAsiaTheme="minorHAnsi"/>
          <w:bCs/>
          <w:sz w:val="28"/>
          <w:szCs w:val="28"/>
          <w:lang w:eastAsia="en-US"/>
        </w:rPr>
        <w:t>Разработка и утверждение кодексов этики и служебного поведения  муниципальных служащих позволило сформировать профессионально-этический стандарт антикоррупционного поведения на муниципальной службе.</w:t>
      </w:r>
    </w:p>
    <w:p w:rsidR="00301B34" w:rsidRPr="00DD2CBD" w:rsidRDefault="00FE3B57" w:rsidP="00DD2CBD">
      <w:pPr>
        <w:ind w:firstLine="567"/>
        <w:jc w:val="both"/>
        <w:rPr>
          <w:color w:val="000000" w:themeColor="text1"/>
          <w:sz w:val="28"/>
          <w:szCs w:val="28"/>
        </w:rPr>
      </w:pPr>
      <w:proofErr w:type="gramStart"/>
      <w:r w:rsidRPr="00DD2CBD">
        <w:rPr>
          <w:rFonts w:eastAsiaTheme="minorHAnsi"/>
          <w:bCs/>
          <w:sz w:val="28"/>
          <w:szCs w:val="28"/>
          <w:lang w:eastAsia="en-US"/>
        </w:rPr>
        <w:t xml:space="preserve">Начиная с 2009 года в </w:t>
      </w:r>
      <w:r w:rsidR="00301B34" w:rsidRPr="00DD2CBD">
        <w:rPr>
          <w:rFonts w:eastAsiaTheme="minorHAnsi"/>
          <w:bCs/>
          <w:sz w:val="28"/>
          <w:szCs w:val="28"/>
          <w:lang w:eastAsia="en-US"/>
        </w:rPr>
        <w:t xml:space="preserve">Грачевском муниципальном </w:t>
      </w:r>
      <w:r w:rsidR="00E30D0A" w:rsidRPr="00DD2CBD">
        <w:rPr>
          <w:rFonts w:eastAsiaTheme="minorHAnsi"/>
          <w:bCs/>
          <w:sz w:val="28"/>
          <w:szCs w:val="28"/>
          <w:lang w:eastAsia="en-US"/>
        </w:rPr>
        <w:t>округе</w:t>
      </w:r>
      <w:r w:rsidRPr="00DD2CBD">
        <w:rPr>
          <w:rFonts w:eastAsiaTheme="minorHAnsi"/>
          <w:bCs/>
          <w:sz w:val="28"/>
          <w:szCs w:val="28"/>
          <w:lang w:eastAsia="en-US"/>
        </w:rPr>
        <w:t xml:space="preserve"> проводится комплексная работа по противодействию коррупции на всех уровнях власти, в которой принимают участие органы прокуратуры, правоохранительные органы, территориальные органы федеральных органов исполнительной власти, органы государственной власти Ставропольского края, органы местного самоуправления края, средства массовой информации, общественные объединения, региональные отделения политических партий и иные представители институтов гражданского общества.</w:t>
      </w:r>
      <w:proofErr w:type="gramEnd"/>
    </w:p>
    <w:p w:rsidR="00301B34" w:rsidRPr="00DD2CBD" w:rsidRDefault="00FE3B57" w:rsidP="00DD2CBD">
      <w:pPr>
        <w:ind w:firstLine="567"/>
        <w:jc w:val="both"/>
        <w:rPr>
          <w:rFonts w:eastAsiaTheme="minorHAnsi"/>
          <w:bCs/>
          <w:sz w:val="28"/>
          <w:szCs w:val="28"/>
          <w:lang w:eastAsia="en-US"/>
        </w:rPr>
      </w:pPr>
      <w:r w:rsidRPr="00DD2CBD">
        <w:rPr>
          <w:rFonts w:eastAsiaTheme="minorHAnsi"/>
          <w:bCs/>
          <w:sz w:val="28"/>
          <w:szCs w:val="28"/>
          <w:lang w:eastAsia="en-US"/>
        </w:rPr>
        <w:t xml:space="preserve">В целях реализации государственной политики в области противодействия коррупции в </w:t>
      </w:r>
      <w:r w:rsidR="00301B34" w:rsidRPr="00DD2CBD">
        <w:rPr>
          <w:rFonts w:eastAsiaTheme="minorHAnsi"/>
          <w:bCs/>
          <w:sz w:val="28"/>
          <w:szCs w:val="28"/>
          <w:lang w:eastAsia="en-US"/>
        </w:rPr>
        <w:t xml:space="preserve">Грачевском </w:t>
      </w:r>
      <w:r w:rsidR="007D3BF1" w:rsidRPr="00DD2CBD">
        <w:rPr>
          <w:rFonts w:eastAsiaTheme="minorHAnsi"/>
          <w:bCs/>
          <w:sz w:val="28"/>
          <w:szCs w:val="28"/>
          <w:lang w:eastAsia="en-US"/>
        </w:rPr>
        <w:t>районе был</w:t>
      </w:r>
      <w:r w:rsidRPr="00DD2CBD">
        <w:rPr>
          <w:rFonts w:eastAsiaTheme="minorHAnsi"/>
          <w:bCs/>
          <w:sz w:val="28"/>
          <w:szCs w:val="28"/>
          <w:lang w:eastAsia="en-US"/>
        </w:rPr>
        <w:t xml:space="preserve"> образован</w:t>
      </w:r>
      <w:r w:rsidR="00301B34" w:rsidRPr="00DD2CBD">
        <w:rPr>
          <w:rFonts w:eastAsiaTheme="minorHAnsi"/>
          <w:bCs/>
          <w:sz w:val="28"/>
          <w:szCs w:val="28"/>
          <w:lang w:eastAsia="en-US"/>
        </w:rPr>
        <w:t xml:space="preserve"> Совет</w:t>
      </w:r>
      <w:r w:rsidR="00E46E73" w:rsidRPr="00DD2CBD">
        <w:rPr>
          <w:rFonts w:eastAsiaTheme="minorHAnsi"/>
          <w:bCs/>
          <w:sz w:val="28"/>
          <w:szCs w:val="28"/>
          <w:lang w:eastAsia="en-US"/>
        </w:rPr>
        <w:t xml:space="preserve"> по противодействию коррупции в сферах деятельности органов местного самоуправления на территории  Грачевского муниципального  </w:t>
      </w:r>
      <w:r w:rsidR="007D3BF1" w:rsidRPr="00DD2CBD">
        <w:rPr>
          <w:rFonts w:eastAsiaTheme="minorHAnsi"/>
          <w:bCs/>
          <w:sz w:val="28"/>
          <w:szCs w:val="28"/>
          <w:lang w:eastAsia="en-US"/>
        </w:rPr>
        <w:t>района</w:t>
      </w:r>
      <w:r w:rsidRPr="00DD2CBD">
        <w:rPr>
          <w:rFonts w:eastAsiaTheme="minorHAnsi"/>
          <w:bCs/>
          <w:sz w:val="28"/>
          <w:szCs w:val="28"/>
          <w:lang w:eastAsia="en-US"/>
        </w:rPr>
        <w:t xml:space="preserve">. Основными задачами </w:t>
      </w:r>
      <w:r w:rsidR="00301B34" w:rsidRPr="00DD2CBD">
        <w:rPr>
          <w:rFonts w:eastAsiaTheme="minorHAnsi"/>
          <w:bCs/>
          <w:sz w:val="28"/>
          <w:szCs w:val="28"/>
          <w:lang w:eastAsia="en-US"/>
        </w:rPr>
        <w:t>Совета</w:t>
      </w:r>
      <w:r w:rsidRPr="00DD2CBD">
        <w:rPr>
          <w:rFonts w:eastAsiaTheme="minorHAnsi"/>
          <w:bCs/>
          <w:sz w:val="28"/>
          <w:szCs w:val="28"/>
          <w:lang w:eastAsia="en-US"/>
        </w:rPr>
        <w:t xml:space="preserve"> явля</w:t>
      </w:r>
      <w:r w:rsidR="007D3BF1" w:rsidRPr="00DD2CBD">
        <w:rPr>
          <w:rFonts w:eastAsiaTheme="minorHAnsi"/>
          <w:bCs/>
          <w:sz w:val="28"/>
          <w:szCs w:val="28"/>
          <w:lang w:eastAsia="en-US"/>
        </w:rPr>
        <w:t>лось</w:t>
      </w:r>
      <w:r w:rsidRPr="00DD2CBD">
        <w:rPr>
          <w:rFonts w:eastAsiaTheme="minorHAnsi"/>
          <w:bCs/>
          <w:sz w:val="28"/>
          <w:szCs w:val="28"/>
          <w:lang w:eastAsia="en-US"/>
        </w:rPr>
        <w:t xml:space="preserve">: обеспечение исполнения решений Совета при Президенте Российской Федерации по противодействию коррупции и его президиума; обеспечение координации деятельности </w:t>
      </w:r>
      <w:r w:rsidR="00301B34" w:rsidRPr="00DD2CBD">
        <w:rPr>
          <w:rFonts w:eastAsiaTheme="minorHAnsi"/>
          <w:bCs/>
          <w:sz w:val="28"/>
          <w:szCs w:val="28"/>
          <w:lang w:eastAsia="en-US"/>
        </w:rPr>
        <w:t xml:space="preserve"> администрации и </w:t>
      </w:r>
      <w:r w:rsidRPr="00DD2CBD">
        <w:rPr>
          <w:rFonts w:eastAsiaTheme="minorHAnsi"/>
          <w:bCs/>
          <w:sz w:val="28"/>
          <w:szCs w:val="28"/>
          <w:lang w:eastAsia="en-US"/>
        </w:rPr>
        <w:t xml:space="preserve">органов </w:t>
      </w:r>
      <w:r w:rsidR="00301B34" w:rsidRPr="00DD2CBD">
        <w:rPr>
          <w:rFonts w:eastAsiaTheme="minorHAnsi"/>
          <w:bCs/>
          <w:sz w:val="28"/>
          <w:szCs w:val="28"/>
          <w:lang w:eastAsia="en-US"/>
        </w:rPr>
        <w:t>администрации</w:t>
      </w:r>
      <w:r w:rsidRPr="00DD2CBD">
        <w:rPr>
          <w:rFonts w:eastAsiaTheme="minorHAnsi"/>
          <w:bCs/>
          <w:sz w:val="28"/>
          <w:szCs w:val="28"/>
          <w:lang w:eastAsia="en-US"/>
        </w:rPr>
        <w:t xml:space="preserve"> по реализации государственной политики в области противодействия коррупции; обеспечение их взаимодействия с институтами гражданского общества, средствами массовой информации.</w:t>
      </w:r>
      <w:r w:rsidR="00301B34" w:rsidRPr="00DD2CBD">
        <w:rPr>
          <w:rFonts w:eastAsiaTheme="minorHAnsi"/>
          <w:bCs/>
          <w:sz w:val="28"/>
          <w:szCs w:val="28"/>
          <w:lang w:eastAsia="en-US"/>
        </w:rPr>
        <w:t xml:space="preserve">  </w:t>
      </w:r>
      <w:r w:rsidRPr="00DD2CBD">
        <w:rPr>
          <w:rFonts w:eastAsiaTheme="minorHAnsi"/>
          <w:bCs/>
          <w:sz w:val="28"/>
          <w:szCs w:val="28"/>
          <w:lang w:eastAsia="en-US"/>
        </w:rPr>
        <w:t>За 20</w:t>
      </w:r>
      <w:r w:rsidR="007D3BF1" w:rsidRPr="00DD2CBD">
        <w:rPr>
          <w:rFonts w:eastAsiaTheme="minorHAnsi"/>
          <w:bCs/>
          <w:sz w:val="28"/>
          <w:szCs w:val="28"/>
          <w:lang w:eastAsia="en-US"/>
        </w:rPr>
        <w:t>19-2020</w:t>
      </w:r>
      <w:r w:rsidRPr="00DD2CBD">
        <w:rPr>
          <w:rFonts w:eastAsiaTheme="minorHAnsi"/>
          <w:bCs/>
          <w:sz w:val="28"/>
          <w:szCs w:val="28"/>
          <w:lang w:eastAsia="en-US"/>
        </w:rPr>
        <w:t xml:space="preserve"> год</w:t>
      </w:r>
      <w:r w:rsidR="007D3BF1" w:rsidRPr="00DD2CBD">
        <w:rPr>
          <w:rFonts w:eastAsiaTheme="minorHAnsi"/>
          <w:bCs/>
          <w:sz w:val="28"/>
          <w:szCs w:val="28"/>
          <w:lang w:eastAsia="en-US"/>
        </w:rPr>
        <w:t>ы</w:t>
      </w:r>
      <w:r w:rsidR="00301B34" w:rsidRPr="00DD2CBD">
        <w:rPr>
          <w:rFonts w:eastAsiaTheme="minorHAnsi"/>
          <w:bCs/>
          <w:sz w:val="28"/>
          <w:szCs w:val="28"/>
          <w:lang w:eastAsia="en-US"/>
        </w:rPr>
        <w:t xml:space="preserve"> </w:t>
      </w:r>
      <w:r w:rsidR="00301B34" w:rsidRPr="00DD2CBD">
        <w:rPr>
          <w:rFonts w:eastAsiaTheme="minorHAnsi"/>
          <w:bCs/>
          <w:sz w:val="28"/>
          <w:szCs w:val="28"/>
          <w:lang w:eastAsia="en-US"/>
        </w:rPr>
        <w:lastRenderedPageBreak/>
        <w:t xml:space="preserve">Советом </w:t>
      </w:r>
      <w:r w:rsidRPr="00DD2CBD">
        <w:rPr>
          <w:rFonts w:eastAsiaTheme="minorHAnsi"/>
          <w:bCs/>
          <w:sz w:val="28"/>
          <w:szCs w:val="28"/>
          <w:lang w:eastAsia="en-US"/>
        </w:rPr>
        <w:t xml:space="preserve"> проведено </w:t>
      </w:r>
      <w:r w:rsidR="00301B34" w:rsidRPr="00DD2CBD">
        <w:rPr>
          <w:rFonts w:eastAsiaTheme="minorHAnsi"/>
          <w:bCs/>
          <w:sz w:val="28"/>
          <w:szCs w:val="28"/>
          <w:lang w:eastAsia="en-US"/>
        </w:rPr>
        <w:t xml:space="preserve">6 </w:t>
      </w:r>
      <w:r w:rsidRPr="00DD2CBD">
        <w:rPr>
          <w:rFonts w:eastAsiaTheme="minorHAnsi"/>
          <w:bCs/>
          <w:sz w:val="28"/>
          <w:szCs w:val="28"/>
          <w:lang w:eastAsia="en-US"/>
        </w:rPr>
        <w:t>заседани</w:t>
      </w:r>
      <w:r w:rsidR="00301B34" w:rsidRPr="00DD2CBD">
        <w:rPr>
          <w:rFonts w:eastAsiaTheme="minorHAnsi"/>
          <w:bCs/>
          <w:sz w:val="28"/>
          <w:szCs w:val="28"/>
          <w:lang w:eastAsia="en-US"/>
        </w:rPr>
        <w:t>й</w:t>
      </w:r>
      <w:r w:rsidRPr="00DD2CBD">
        <w:rPr>
          <w:rFonts w:eastAsiaTheme="minorHAnsi"/>
          <w:bCs/>
          <w:sz w:val="28"/>
          <w:szCs w:val="28"/>
          <w:lang w:eastAsia="en-US"/>
        </w:rPr>
        <w:t xml:space="preserve">, на которых рассмотрено 18 вопросов в области противодействия коррупции. </w:t>
      </w:r>
    </w:p>
    <w:p w:rsidR="00DD2CBD" w:rsidRPr="00DD2CBD" w:rsidRDefault="00FE3B57" w:rsidP="00DD2CBD">
      <w:pPr>
        <w:ind w:firstLine="567"/>
        <w:jc w:val="both"/>
        <w:rPr>
          <w:rFonts w:eastAsiaTheme="minorHAnsi"/>
          <w:bCs/>
          <w:sz w:val="28"/>
          <w:szCs w:val="28"/>
          <w:lang w:eastAsia="en-US"/>
        </w:rPr>
      </w:pPr>
      <w:proofErr w:type="gramStart"/>
      <w:r w:rsidRPr="00DD2CBD">
        <w:rPr>
          <w:rFonts w:eastAsiaTheme="minorHAnsi"/>
          <w:bCs/>
          <w:sz w:val="28"/>
          <w:szCs w:val="28"/>
          <w:lang w:eastAsia="en-US"/>
        </w:rPr>
        <w:t>Проведение кадровой</w:t>
      </w:r>
      <w:r w:rsidR="00301B34" w:rsidRPr="00DD2CBD">
        <w:rPr>
          <w:rFonts w:eastAsiaTheme="minorHAnsi"/>
          <w:bCs/>
          <w:sz w:val="28"/>
          <w:szCs w:val="28"/>
          <w:lang w:eastAsia="en-US"/>
        </w:rPr>
        <w:t xml:space="preserve"> политики в системе </w:t>
      </w:r>
      <w:r w:rsidRPr="00DD2CBD">
        <w:rPr>
          <w:rFonts w:eastAsiaTheme="minorHAnsi"/>
          <w:bCs/>
          <w:sz w:val="28"/>
          <w:szCs w:val="28"/>
          <w:lang w:eastAsia="en-US"/>
        </w:rPr>
        <w:t>муниципальной службы, имеющей своей целью формирование высокопрофессионального кадрового состава муниципальных служащих, а также осуществление постоянного и тщательного контроля за соблюдением лицами, замещающими муниципальные должности, муниципальными служащими запретов, ограничений и требований к служебному поведению, требований об урегулировании конфликта интересов, установленных законодательством Российской Федерации в целях противодействия коррупции, являются эффективными механизмами противодействия коррупции.</w:t>
      </w:r>
      <w:proofErr w:type="gramEnd"/>
      <w:r w:rsidR="00E46E73" w:rsidRPr="00DD2CBD">
        <w:rPr>
          <w:rFonts w:eastAsiaTheme="minorHAnsi"/>
          <w:bCs/>
          <w:sz w:val="28"/>
          <w:szCs w:val="28"/>
          <w:lang w:eastAsia="en-US"/>
        </w:rPr>
        <w:t xml:space="preserve"> </w:t>
      </w:r>
      <w:r w:rsidRPr="00DD2CBD">
        <w:rPr>
          <w:rFonts w:eastAsiaTheme="minorHAnsi"/>
          <w:bCs/>
          <w:sz w:val="28"/>
          <w:szCs w:val="28"/>
          <w:lang w:eastAsia="en-US"/>
        </w:rPr>
        <w:t xml:space="preserve">Для реализации указанных задач в </w:t>
      </w:r>
      <w:r w:rsidR="00301B34" w:rsidRPr="00DD2CBD">
        <w:rPr>
          <w:rFonts w:eastAsiaTheme="minorHAnsi"/>
          <w:bCs/>
          <w:sz w:val="28"/>
          <w:szCs w:val="28"/>
          <w:lang w:eastAsia="en-US"/>
        </w:rPr>
        <w:t xml:space="preserve"> администрации и </w:t>
      </w:r>
      <w:r w:rsidRPr="00DD2CBD">
        <w:rPr>
          <w:rFonts w:eastAsiaTheme="minorHAnsi"/>
          <w:bCs/>
          <w:sz w:val="28"/>
          <w:szCs w:val="28"/>
          <w:lang w:eastAsia="en-US"/>
        </w:rPr>
        <w:t xml:space="preserve">каждом органе </w:t>
      </w:r>
      <w:r w:rsidR="00301B34" w:rsidRPr="00DD2CBD">
        <w:rPr>
          <w:rFonts w:eastAsiaTheme="minorHAnsi"/>
          <w:bCs/>
          <w:sz w:val="28"/>
          <w:szCs w:val="28"/>
          <w:lang w:eastAsia="en-US"/>
        </w:rPr>
        <w:t>администрации</w:t>
      </w:r>
      <w:r w:rsidRPr="00DD2CBD">
        <w:rPr>
          <w:rFonts w:eastAsiaTheme="minorHAnsi"/>
          <w:bCs/>
          <w:sz w:val="28"/>
          <w:szCs w:val="28"/>
          <w:lang w:eastAsia="en-US"/>
        </w:rPr>
        <w:t xml:space="preserve"> определены должностные лица кадровых служб, ответственные за работу по профилактике коррупционных и иных правонарушений, образован</w:t>
      </w:r>
      <w:r w:rsidR="00301B34" w:rsidRPr="00DD2CBD">
        <w:rPr>
          <w:rFonts w:eastAsiaTheme="minorHAnsi"/>
          <w:bCs/>
          <w:sz w:val="28"/>
          <w:szCs w:val="28"/>
          <w:lang w:eastAsia="en-US"/>
        </w:rPr>
        <w:t xml:space="preserve">а </w:t>
      </w:r>
      <w:r w:rsidRPr="00DD2CBD">
        <w:rPr>
          <w:rFonts w:eastAsiaTheme="minorHAnsi"/>
          <w:bCs/>
          <w:sz w:val="28"/>
          <w:szCs w:val="28"/>
          <w:lang w:eastAsia="en-US"/>
        </w:rPr>
        <w:t>комисси</w:t>
      </w:r>
      <w:r w:rsidR="00301B34" w:rsidRPr="00DD2CBD">
        <w:rPr>
          <w:rFonts w:eastAsiaTheme="minorHAnsi"/>
          <w:bCs/>
          <w:sz w:val="28"/>
          <w:szCs w:val="28"/>
          <w:lang w:eastAsia="en-US"/>
        </w:rPr>
        <w:t xml:space="preserve">я </w:t>
      </w:r>
      <w:r w:rsidRPr="00DD2CBD">
        <w:rPr>
          <w:rFonts w:eastAsiaTheme="minorHAnsi"/>
          <w:bCs/>
          <w:sz w:val="28"/>
          <w:szCs w:val="28"/>
          <w:lang w:eastAsia="en-US"/>
        </w:rPr>
        <w:t xml:space="preserve"> по соблюдению требований к служебному поведению муниципальных служащих и урегулированию конфликта интересов.</w:t>
      </w:r>
    </w:p>
    <w:p w:rsidR="00DD2CBD" w:rsidRPr="00DD2CBD" w:rsidRDefault="00FE3B57" w:rsidP="00DD2CBD">
      <w:pPr>
        <w:ind w:firstLine="567"/>
        <w:jc w:val="both"/>
        <w:rPr>
          <w:rFonts w:eastAsiaTheme="minorHAnsi"/>
          <w:bCs/>
          <w:sz w:val="28"/>
          <w:szCs w:val="28"/>
          <w:lang w:eastAsia="en-US"/>
        </w:rPr>
      </w:pPr>
      <w:r w:rsidRPr="00DD2CBD">
        <w:rPr>
          <w:rFonts w:eastAsiaTheme="minorHAnsi"/>
          <w:bCs/>
          <w:sz w:val="28"/>
          <w:szCs w:val="28"/>
          <w:lang w:eastAsia="en-US"/>
        </w:rPr>
        <w:t xml:space="preserve">В органах местного самоуправления </w:t>
      </w:r>
      <w:r w:rsidR="00E30D0A" w:rsidRPr="00DD2CBD">
        <w:rPr>
          <w:rFonts w:eastAsiaTheme="minorHAnsi"/>
          <w:bCs/>
          <w:sz w:val="28"/>
          <w:szCs w:val="28"/>
          <w:lang w:eastAsia="en-US"/>
        </w:rPr>
        <w:t>округа</w:t>
      </w:r>
      <w:r w:rsidRPr="00DD2CBD">
        <w:rPr>
          <w:rFonts w:eastAsiaTheme="minorHAnsi"/>
          <w:bCs/>
          <w:sz w:val="28"/>
          <w:szCs w:val="28"/>
          <w:lang w:eastAsia="en-US"/>
        </w:rPr>
        <w:t xml:space="preserve"> активно проводилась информационно-пропагандистская работа по формированию нетерпимости муниципальных служащих к коррупционному поведению. В 20</w:t>
      </w:r>
      <w:r w:rsidR="007D3BF1" w:rsidRPr="00DD2CBD">
        <w:rPr>
          <w:rFonts w:eastAsiaTheme="minorHAnsi"/>
          <w:bCs/>
          <w:sz w:val="28"/>
          <w:szCs w:val="28"/>
          <w:lang w:eastAsia="en-US"/>
        </w:rPr>
        <w:t>19</w:t>
      </w:r>
      <w:r w:rsidRPr="00DD2CBD">
        <w:rPr>
          <w:rFonts w:eastAsiaTheme="minorHAnsi"/>
          <w:bCs/>
          <w:sz w:val="28"/>
          <w:szCs w:val="28"/>
          <w:lang w:eastAsia="en-US"/>
        </w:rPr>
        <w:t xml:space="preserve"> году проведено </w:t>
      </w:r>
      <w:r w:rsidR="00E46E73" w:rsidRPr="00DD2CBD">
        <w:rPr>
          <w:rFonts w:eastAsiaTheme="minorHAnsi"/>
          <w:bCs/>
          <w:sz w:val="28"/>
          <w:szCs w:val="28"/>
          <w:lang w:eastAsia="en-US"/>
        </w:rPr>
        <w:t>10</w:t>
      </w:r>
      <w:r w:rsidRPr="00DD2CBD">
        <w:rPr>
          <w:rFonts w:eastAsiaTheme="minorHAnsi"/>
          <w:bCs/>
          <w:sz w:val="28"/>
          <w:szCs w:val="28"/>
          <w:lang w:eastAsia="en-US"/>
        </w:rPr>
        <w:t xml:space="preserve"> совещаний, семинаров, </w:t>
      </w:r>
      <w:r w:rsidR="007D3BF1" w:rsidRPr="00DD2CBD">
        <w:rPr>
          <w:rFonts w:eastAsiaTheme="minorHAnsi"/>
          <w:bCs/>
          <w:sz w:val="28"/>
          <w:szCs w:val="28"/>
          <w:lang w:eastAsia="en-US"/>
        </w:rPr>
        <w:t>в 2020 году</w:t>
      </w:r>
      <w:r w:rsidRPr="00DD2CBD">
        <w:rPr>
          <w:rFonts w:eastAsiaTheme="minorHAnsi"/>
          <w:bCs/>
          <w:sz w:val="28"/>
          <w:szCs w:val="28"/>
          <w:lang w:eastAsia="en-US"/>
        </w:rPr>
        <w:t xml:space="preserve"> - </w:t>
      </w:r>
      <w:r w:rsidR="004448DC" w:rsidRPr="00DD2CBD">
        <w:rPr>
          <w:rFonts w:eastAsiaTheme="minorHAnsi"/>
          <w:bCs/>
          <w:sz w:val="28"/>
          <w:szCs w:val="28"/>
          <w:lang w:eastAsia="en-US"/>
        </w:rPr>
        <w:t>5</w:t>
      </w:r>
      <w:r w:rsidRPr="00DD2CBD">
        <w:rPr>
          <w:rFonts w:eastAsiaTheme="minorHAnsi"/>
          <w:bCs/>
          <w:sz w:val="28"/>
          <w:szCs w:val="28"/>
          <w:lang w:eastAsia="en-US"/>
        </w:rPr>
        <w:t xml:space="preserve"> указанных мероприятий.</w:t>
      </w:r>
    </w:p>
    <w:p w:rsidR="00BA3E04" w:rsidRPr="00DD2CBD" w:rsidRDefault="00FE3B57" w:rsidP="00DD2CBD">
      <w:pPr>
        <w:ind w:firstLine="567"/>
        <w:jc w:val="both"/>
        <w:rPr>
          <w:rFonts w:eastAsiaTheme="minorHAnsi"/>
          <w:bCs/>
          <w:sz w:val="28"/>
          <w:szCs w:val="28"/>
          <w:lang w:eastAsia="en-US"/>
        </w:rPr>
      </w:pPr>
      <w:r w:rsidRPr="00DD2CBD">
        <w:rPr>
          <w:rFonts w:eastAsiaTheme="minorHAnsi"/>
          <w:bCs/>
          <w:sz w:val="28"/>
          <w:szCs w:val="28"/>
          <w:lang w:eastAsia="en-US"/>
        </w:rPr>
        <w:t xml:space="preserve">Для эффективной антикоррупционной работы недостаточно выстроить работу по профилактике коррупции лишь в органах местного самоуправления. В рамках реализации </w:t>
      </w:r>
      <w:r w:rsidR="00BA3E04" w:rsidRPr="00DD2CBD">
        <w:rPr>
          <w:rFonts w:eastAsiaTheme="minorHAnsi"/>
          <w:bCs/>
          <w:sz w:val="28"/>
          <w:szCs w:val="28"/>
          <w:lang w:eastAsia="en-US"/>
        </w:rPr>
        <w:t xml:space="preserve">плана </w:t>
      </w:r>
      <w:r w:rsidRPr="00DD2CBD">
        <w:rPr>
          <w:rFonts w:eastAsiaTheme="minorHAnsi"/>
          <w:bCs/>
          <w:sz w:val="28"/>
          <w:szCs w:val="28"/>
          <w:lang w:eastAsia="en-US"/>
        </w:rPr>
        <w:t>мероприятий по противодействию коррупции на 20</w:t>
      </w:r>
      <w:r w:rsidR="007D3BF1" w:rsidRPr="00DD2CBD">
        <w:rPr>
          <w:rFonts w:eastAsiaTheme="minorHAnsi"/>
          <w:bCs/>
          <w:sz w:val="28"/>
          <w:szCs w:val="28"/>
          <w:lang w:eastAsia="en-US"/>
        </w:rPr>
        <w:t>20</w:t>
      </w:r>
      <w:r w:rsidRPr="00DD2CBD">
        <w:rPr>
          <w:rFonts w:eastAsiaTheme="minorHAnsi"/>
          <w:bCs/>
          <w:sz w:val="28"/>
          <w:szCs w:val="28"/>
          <w:lang w:eastAsia="en-US"/>
        </w:rPr>
        <w:t xml:space="preserve"> год начата работа по созданию условий для участия граждан в антикоррупционной деятельности, выстраивается система государственно-общественного </w:t>
      </w:r>
      <w:proofErr w:type="gramStart"/>
      <w:r w:rsidRPr="00DD2CBD">
        <w:rPr>
          <w:rFonts w:eastAsiaTheme="minorHAnsi"/>
          <w:bCs/>
          <w:sz w:val="28"/>
          <w:szCs w:val="28"/>
          <w:lang w:eastAsia="en-US"/>
        </w:rPr>
        <w:t>контроля за</w:t>
      </w:r>
      <w:proofErr w:type="gramEnd"/>
      <w:r w:rsidRPr="00DD2CBD">
        <w:rPr>
          <w:rFonts w:eastAsiaTheme="minorHAnsi"/>
          <w:bCs/>
          <w:sz w:val="28"/>
          <w:szCs w:val="28"/>
          <w:lang w:eastAsia="en-US"/>
        </w:rPr>
        <w:t xml:space="preserve"> реализацией государственной политики в об</w:t>
      </w:r>
      <w:r w:rsidR="00BA3E04" w:rsidRPr="00DD2CBD">
        <w:rPr>
          <w:rFonts w:eastAsiaTheme="minorHAnsi"/>
          <w:bCs/>
          <w:sz w:val="28"/>
          <w:szCs w:val="28"/>
          <w:lang w:eastAsia="en-US"/>
        </w:rPr>
        <w:t>ласти противодействия коррупции.</w:t>
      </w:r>
    </w:p>
    <w:p w:rsidR="00BA3E04" w:rsidRPr="00DD2CBD" w:rsidRDefault="00FE3B57" w:rsidP="00DD2CBD">
      <w:pPr>
        <w:ind w:firstLine="567"/>
        <w:jc w:val="both"/>
        <w:rPr>
          <w:rFonts w:eastAsiaTheme="minorHAnsi"/>
          <w:bCs/>
          <w:sz w:val="28"/>
          <w:szCs w:val="28"/>
          <w:lang w:eastAsia="en-US"/>
        </w:rPr>
      </w:pPr>
      <w:proofErr w:type="gramStart"/>
      <w:r w:rsidRPr="00DD2CBD">
        <w:rPr>
          <w:rFonts w:eastAsiaTheme="minorHAnsi"/>
          <w:bCs/>
          <w:sz w:val="28"/>
          <w:szCs w:val="28"/>
          <w:lang w:eastAsia="en-US"/>
        </w:rPr>
        <w:t xml:space="preserve">Вместе с тем, несмотря на определенные позитивные результаты реализации государственной политики в области противодействия коррупции </w:t>
      </w:r>
      <w:r w:rsidR="00BA3E04" w:rsidRPr="00DD2CBD">
        <w:rPr>
          <w:rFonts w:eastAsiaTheme="minorHAnsi"/>
          <w:bCs/>
          <w:sz w:val="28"/>
          <w:szCs w:val="28"/>
          <w:lang w:eastAsia="en-US"/>
        </w:rPr>
        <w:t xml:space="preserve">в Грачевском муниципальном </w:t>
      </w:r>
      <w:r w:rsidR="00E30D0A" w:rsidRPr="00DD2CBD">
        <w:rPr>
          <w:rFonts w:eastAsiaTheme="minorHAnsi"/>
          <w:bCs/>
          <w:sz w:val="28"/>
          <w:szCs w:val="28"/>
          <w:lang w:eastAsia="en-US"/>
        </w:rPr>
        <w:t>округе</w:t>
      </w:r>
      <w:r w:rsidRPr="00DD2CBD">
        <w:rPr>
          <w:rFonts w:eastAsiaTheme="minorHAnsi"/>
          <w:bCs/>
          <w:sz w:val="28"/>
          <w:szCs w:val="28"/>
          <w:lang w:eastAsia="en-US"/>
        </w:rPr>
        <w:t xml:space="preserve">, в деятельности органов местного самоуправления </w:t>
      </w:r>
      <w:r w:rsidR="00E30D0A" w:rsidRPr="00DD2CBD">
        <w:rPr>
          <w:rFonts w:eastAsiaTheme="minorHAnsi"/>
          <w:bCs/>
          <w:sz w:val="28"/>
          <w:szCs w:val="28"/>
          <w:lang w:eastAsia="en-US"/>
        </w:rPr>
        <w:t>округа</w:t>
      </w:r>
      <w:r w:rsidR="00BA3E04" w:rsidRPr="00DD2CBD">
        <w:rPr>
          <w:rFonts w:eastAsiaTheme="minorHAnsi"/>
          <w:bCs/>
          <w:sz w:val="28"/>
          <w:szCs w:val="28"/>
          <w:lang w:eastAsia="en-US"/>
        </w:rPr>
        <w:t xml:space="preserve"> </w:t>
      </w:r>
      <w:r w:rsidRPr="00DD2CBD">
        <w:rPr>
          <w:rFonts w:eastAsiaTheme="minorHAnsi"/>
          <w:bCs/>
          <w:sz w:val="28"/>
          <w:szCs w:val="28"/>
          <w:lang w:eastAsia="en-US"/>
        </w:rPr>
        <w:t>существуют проблемы, затрудняющие достижение результатов в работе по устранению условий, способствующих коррупционным проявлениям, в том числе дефицит кадровых ресурсов, имеющих специальную квалификацию в области противодействия коррупции, отсутствие финансового обеспечения антикоррупционных программ.</w:t>
      </w:r>
      <w:proofErr w:type="gramEnd"/>
    </w:p>
    <w:p w:rsidR="00BA3E04" w:rsidRPr="00DD2CBD" w:rsidRDefault="00116424" w:rsidP="00DD2CBD">
      <w:pPr>
        <w:ind w:firstLine="567"/>
        <w:jc w:val="both"/>
        <w:rPr>
          <w:rFonts w:eastAsiaTheme="minorHAnsi"/>
          <w:bCs/>
          <w:sz w:val="28"/>
          <w:szCs w:val="28"/>
          <w:lang w:eastAsia="en-US"/>
        </w:rPr>
      </w:pPr>
      <w:r w:rsidRPr="00DD2CBD">
        <w:rPr>
          <w:sz w:val="28"/>
          <w:szCs w:val="28"/>
        </w:rPr>
        <w:t>Реализация настоящей Программы позволит внедрить современные кадровые, информационные и управленческие технологии, а также обеспечить последовательность, системность и комплексность развития муниципальной службы</w:t>
      </w:r>
      <w:r w:rsidR="00BA3E04" w:rsidRPr="00DD2CBD">
        <w:rPr>
          <w:sz w:val="28"/>
          <w:szCs w:val="28"/>
        </w:rPr>
        <w:t>,</w:t>
      </w:r>
      <w:r w:rsidR="00BA3E04" w:rsidRPr="00DD2CBD">
        <w:rPr>
          <w:rFonts w:eastAsiaTheme="minorHAnsi"/>
          <w:bCs/>
          <w:sz w:val="28"/>
          <w:szCs w:val="28"/>
          <w:lang w:eastAsia="en-US"/>
        </w:rPr>
        <w:t xml:space="preserve"> обеспечить организованность, тесное взаимодействие субъектов антикоррупционной деятельности, последовательность применения антикоррупционных мер, оценку их эффективности и </w:t>
      </w:r>
      <w:proofErr w:type="gramStart"/>
      <w:r w:rsidR="00BA3E04" w:rsidRPr="00DD2CBD">
        <w:rPr>
          <w:rFonts w:eastAsiaTheme="minorHAnsi"/>
          <w:bCs/>
          <w:sz w:val="28"/>
          <w:szCs w:val="28"/>
          <w:lang w:eastAsia="en-US"/>
        </w:rPr>
        <w:t>контроль за</w:t>
      </w:r>
      <w:proofErr w:type="gramEnd"/>
      <w:r w:rsidR="00BA3E04" w:rsidRPr="00DD2CBD">
        <w:rPr>
          <w:rFonts w:eastAsiaTheme="minorHAnsi"/>
          <w:bCs/>
          <w:sz w:val="28"/>
          <w:szCs w:val="28"/>
          <w:lang w:eastAsia="en-US"/>
        </w:rPr>
        <w:t xml:space="preserve"> результатами применения антикоррупционных мер.</w:t>
      </w:r>
    </w:p>
    <w:p w:rsidR="00DD2CBD" w:rsidRPr="00DD2CBD" w:rsidRDefault="00DD2CBD" w:rsidP="00DD2CBD">
      <w:pPr>
        <w:ind w:firstLine="567"/>
        <w:jc w:val="both"/>
        <w:rPr>
          <w:sz w:val="28"/>
          <w:szCs w:val="28"/>
        </w:rPr>
      </w:pPr>
    </w:p>
    <w:p w:rsidR="00BA3E04" w:rsidRDefault="00FE6239" w:rsidP="00DD2CBD">
      <w:pPr>
        <w:ind w:firstLine="567"/>
        <w:jc w:val="both"/>
        <w:rPr>
          <w:b/>
          <w:sz w:val="28"/>
          <w:szCs w:val="28"/>
          <w:lang w:eastAsia="ru-RU"/>
        </w:rPr>
      </w:pPr>
      <w:r w:rsidRPr="00DD2CBD">
        <w:rPr>
          <w:b/>
          <w:sz w:val="28"/>
          <w:szCs w:val="28"/>
        </w:rPr>
        <w:t xml:space="preserve">2. </w:t>
      </w:r>
      <w:r w:rsidR="00BA3E04" w:rsidRPr="00DD2CBD">
        <w:rPr>
          <w:b/>
          <w:sz w:val="28"/>
          <w:szCs w:val="28"/>
          <w:lang w:eastAsia="ru-RU"/>
        </w:rPr>
        <w:t>О</w:t>
      </w:r>
      <w:r w:rsidR="008E4BFE" w:rsidRPr="00DD2CBD">
        <w:rPr>
          <w:b/>
          <w:sz w:val="28"/>
          <w:szCs w:val="28"/>
          <w:lang w:eastAsia="ru-RU"/>
        </w:rPr>
        <w:t xml:space="preserve">боснование необходимых объемов бюджетных ассигнований местного бюджета по каждому основному мероприятию подпрограмм </w:t>
      </w:r>
      <w:r w:rsidR="008E4BFE" w:rsidRPr="00DD2CBD">
        <w:rPr>
          <w:b/>
          <w:sz w:val="28"/>
          <w:szCs w:val="28"/>
          <w:lang w:eastAsia="ru-RU"/>
        </w:rPr>
        <w:lastRenderedPageBreak/>
        <w:t xml:space="preserve">Программы в части расходных обязательств Грачевского муниципального </w:t>
      </w:r>
      <w:r w:rsidR="00E30D0A" w:rsidRPr="00DD2CBD">
        <w:rPr>
          <w:b/>
          <w:sz w:val="28"/>
          <w:szCs w:val="28"/>
          <w:lang w:eastAsia="ru-RU"/>
        </w:rPr>
        <w:t>округа</w:t>
      </w:r>
      <w:r w:rsidR="008E4BFE" w:rsidRPr="00DD2CBD">
        <w:rPr>
          <w:b/>
          <w:sz w:val="28"/>
          <w:szCs w:val="28"/>
          <w:lang w:eastAsia="ru-RU"/>
        </w:rPr>
        <w:t xml:space="preserve"> Ставропольского края с учетом прогнозируемого уровня инфляции</w:t>
      </w:r>
      <w:r w:rsidR="00DD2CBD">
        <w:rPr>
          <w:b/>
          <w:sz w:val="28"/>
          <w:szCs w:val="28"/>
          <w:lang w:eastAsia="ru-RU"/>
        </w:rPr>
        <w:t>.</w:t>
      </w:r>
    </w:p>
    <w:p w:rsidR="00DD2CBD" w:rsidRPr="00DD2CBD" w:rsidRDefault="00DD2CBD" w:rsidP="00DD2CBD">
      <w:pPr>
        <w:ind w:firstLine="567"/>
        <w:jc w:val="both"/>
        <w:rPr>
          <w:b/>
          <w:sz w:val="28"/>
          <w:szCs w:val="28"/>
        </w:rPr>
      </w:pPr>
    </w:p>
    <w:p w:rsidR="00BA3E04" w:rsidRPr="00DD2CBD" w:rsidRDefault="00FC7F13" w:rsidP="00DD2CBD">
      <w:pPr>
        <w:autoSpaceDE w:val="0"/>
        <w:autoSpaceDN w:val="0"/>
        <w:adjustRightInd w:val="0"/>
        <w:ind w:firstLine="567"/>
        <w:jc w:val="both"/>
        <w:rPr>
          <w:sz w:val="28"/>
          <w:szCs w:val="28"/>
        </w:rPr>
      </w:pPr>
      <w:proofErr w:type="gramStart"/>
      <w:r w:rsidRPr="00DD2CBD">
        <w:rPr>
          <w:sz w:val="28"/>
          <w:szCs w:val="28"/>
        </w:rPr>
        <w:t xml:space="preserve">Расчет необходимых объемов бюджетных ассигнований бюджета Грачевского муниципального </w:t>
      </w:r>
      <w:r w:rsidR="00E30D0A" w:rsidRPr="00DD2CBD">
        <w:rPr>
          <w:sz w:val="28"/>
          <w:szCs w:val="28"/>
        </w:rPr>
        <w:t>округа</w:t>
      </w:r>
      <w:r w:rsidRPr="00DD2CBD">
        <w:rPr>
          <w:sz w:val="28"/>
          <w:szCs w:val="28"/>
        </w:rPr>
        <w:t xml:space="preserve">  на реализацию </w:t>
      </w:r>
      <w:r w:rsidR="007D3BF1" w:rsidRPr="00DD2CBD">
        <w:rPr>
          <w:sz w:val="28"/>
          <w:szCs w:val="28"/>
        </w:rPr>
        <w:t>муниципальной программы «</w:t>
      </w:r>
      <w:r w:rsidR="00BA3E04" w:rsidRPr="00DD2CBD">
        <w:rPr>
          <w:sz w:val="28"/>
          <w:szCs w:val="28"/>
        </w:rPr>
        <w:t xml:space="preserve">Развитие муниципальной службы и противодействие коррупции в Грачевском муниципальном </w:t>
      </w:r>
      <w:r w:rsidR="00E30D0A" w:rsidRPr="00DD2CBD">
        <w:rPr>
          <w:sz w:val="28"/>
          <w:szCs w:val="28"/>
        </w:rPr>
        <w:t>округе</w:t>
      </w:r>
      <w:r w:rsidR="00BA3E04" w:rsidRPr="00DD2CBD">
        <w:rPr>
          <w:sz w:val="28"/>
          <w:szCs w:val="28"/>
        </w:rPr>
        <w:t xml:space="preserve"> Ставропольского края</w:t>
      </w:r>
      <w:r w:rsidR="007D3BF1" w:rsidRPr="00DD2CBD">
        <w:rPr>
          <w:sz w:val="28"/>
          <w:szCs w:val="28"/>
        </w:rPr>
        <w:t>»</w:t>
      </w:r>
      <w:r w:rsidRPr="00DD2CBD">
        <w:rPr>
          <w:sz w:val="28"/>
          <w:szCs w:val="28"/>
        </w:rPr>
        <w:t xml:space="preserve"> осуществлялся на основании предложений образовательных организаций по стоимости курсов дополнительного профессионального образования, поступающих в администрацию Грачевского муниципального </w:t>
      </w:r>
      <w:r w:rsidR="00E30D0A" w:rsidRPr="00DD2CBD">
        <w:rPr>
          <w:sz w:val="28"/>
          <w:szCs w:val="28"/>
        </w:rPr>
        <w:t>округа</w:t>
      </w:r>
      <w:r w:rsidRPr="00DD2CBD">
        <w:rPr>
          <w:sz w:val="28"/>
          <w:szCs w:val="28"/>
        </w:rPr>
        <w:t xml:space="preserve"> в период 20</w:t>
      </w:r>
      <w:r w:rsidR="007D3BF1" w:rsidRPr="00DD2CBD">
        <w:rPr>
          <w:sz w:val="28"/>
          <w:szCs w:val="28"/>
        </w:rPr>
        <w:t>18</w:t>
      </w:r>
      <w:r w:rsidRPr="00DD2CBD">
        <w:rPr>
          <w:sz w:val="28"/>
          <w:szCs w:val="28"/>
        </w:rPr>
        <w:t>-20</w:t>
      </w:r>
      <w:r w:rsidR="007D3BF1" w:rsidRPr="00DD2CBD">
        <w:rPr>
          <w:sz w:val="28"/>
          <w:szCs w:val="28"/>
        </w:rPr>
        <w:t>20</w:t>
      </w:r>
      <w:r w:rsidRPr="00DD2CBD">
        <w:rPr>
          <w:sz w:val="28"/>
          <w:szCs w:val="28"/>
        </w:rPr>
        <w:t xml:space="preserve"> годы, а также стоимости курсов повышения квалификации, размещенных на официальных сайтах образовательных организаций, учитывалась</w:t>
      </w:r>
      <w:proofErr w:type="gramEnd"/>
      <w:r w:rsidRPr="00DD2CBD">
        <w:rPr>
          <w:sz w:val="28"/>
          <w:szCs w:val="28"/>
        </w:rPr>
        <w:t xml:space="preserve"> и цена полиграфических услуг, необходимая для изготовления наглядных агитационных материалов антикоррупционной направленности. </w:t>
      </w:r>
    </w:p>
    <w:p w:rsidR="00DD2CBD" w:rsidRPr="00DD2CBD" w:rsidRDefault="00DD2CBD" w:rsidP="00DD2CBD">
      <w:pPr>
        <w:autoSpaceDE w:val="0"/>
        <w:autoSpaceDN w:val="0"/>
        <w:adjustRightInd w:val="0"/>
        <w:ind w:firstLine="567"/>
        <w:jc w:val="both"/>
        <w:rPr>
          <w:sz w:val="28"/>
          <w:szCs w:val="28"/>
        </w:rPr>
      </w:pPr>
      <w:r w:rsidRPr="00DD2CBD">
        <w:rPr>
          <w:sz w:val="28"/>
          <w:szCs w:val="28"/>
        </w:rPr>
        <w:t>Общий объем финансирования Программы за счет средств бюджета Грачевского муниципального округа Ставропольского края составляет 1603,5 тыс. рублей, в том числе:</w:t>
      </w:r>
    </w:p>
    <w:p w:rsidR="00DD2CBD" w:rsidRPr="00DD2CBD" w:rsidRDefault="00DD2CBD" w:rsidP="00DD2CBD">
      <w:pPr>
        <w:autoSpaceDE w:val="0"/>
        <w:autoSpaceDN w:val="0"/>
        <w:adjustRightInd w:val="0"/>
        <w:ind w:firstLine="567"/>
        <w:jc w:val="both"/>
        <w:rPr>
          <w:sz w:val="28"/>
          <w:szCs w:val="28"/>
        </w:rPr>
      </w:pPr>
      <w:r w:rsidRPr="00DD2CBD">
        <w:rPr>
          <w:sz w:val="28"/>
          <w:szCs w:val="28"/>
        </w:rPr>
        <w:t>2021 год - 103,0 тыс. рублей;</w:t>
      </w:r>
    </w:p>
    <w:p w:rsidR="00DD2CBD" w:rsidRPr="00DD2CBD" w:rsidRDefault="00DD2CBD" w:rsidP="00DD2CBD">
      <w:pPr>
        <w:autoSpaceDE w:val="0"/>
        <w:autoSpaceDN w:val="0"/>
        <w:adjustRightInd w:val="0"/>
        <w:ind w:firstLine="567"/>
        <w:jc w:val="both"/>
        <w:rPr>
          <w:sz w:val="28"/>
          <w:szCs w:val="28"/>
        </w:rPr>
      </w:pPr>
      <w:r w:rsidRPr="00DD2CBD">
        <w:rPr>
          <w:sz w:val="28"/>
          <w:szCs w:val="28"/>
        </w:rPr>
        <w:t>2022 год - 103,0 тыс. рублей;</w:t>
      </w:r>
    </w:p>
    <w:p w:rsidR="00DD2CBD" w:rsidRPr="00DD2CBD" w:rsidRDefault="00DD2CBD" w:rsidP="00DD2CBD">
      <w:pPr>
        <w:autoSpaceDE w:val="0"/>
        <w:autoSpaceDN w:val="0"/>
        <w:adjustRightInd w:val="0"/>
        <w:ind w:firstLine="567"/>
        <w:jc w:val="both"/>
        <w:rPr>
          <w:sz w:val="28"/>
          <w:szCs w:val="28"/>
        </w:rPr>
      </w:pPr>
      <w:r w:rsidRPr="00DD2CBD">
        <w:rPr>
          <w:sz w:val="28"/>
          <w:szCs w:val="28"/>
        </w:rPr>
        <w:t>2023 год - 103,0 тыс. рублей;</w:t>
      </w:r>
    </w:p>
    <w:p w:rsidR="00DD2CBD" w:rsidRPr="00DD2CBD" w:rsidRDefault="00DD2CBD" w:rsidP="00DD2CBD">
      <w:pPr>
        <w:autoSpaceDE w:val="0"/>
        <w:autoSpaceDN w:val="0"/>
        <w:adjustRightInd w:val="0"/>
        <w:ind w:firstLine="567"/>
        <w:jc w:val="both"/>
        <w:rPr>
          <w:sz w:val="28"/>
          <w:szCs w:val="28"/>
        </w:rPr>
      </w:pPr>
      <w:r w:rsidRPr="00DD2CBD">
        <w:rPr>
          <w:sz w:val="28"/>
          <w:szCs w:val="28"/>
        </w:rPr>
        <w:t>2024 год - 431,5 тыс. рублей;</w:t>
      </w:r>
    </w:p>
    <w:p w:rsidR="00DD2CBD" w:rsidRPr="00DD2CBD" w:rsidRDefault="00DD2CBD" w:rsidP="00DD2CBD">
      <w:pPr>
        <w:autoSpaceDE w:val="0"/>
        <w:autoSpaceDN w:val="0"/>
        <w:adjustRightInd w:val="0"/>
        <w:ind w:firstLine="567"/>
        <w:jc w:val="both"/>
        <w:rPr>
          <w:sz w:val="28"/>
          <w:szCs w:val="28"/>
        </w:rPr>
      </w:pPr>
      <w:r w:rsidRPr="00DD2CBD">
        <w:rPr>
          <w:sz w:val="28"/>
          <w:szCs w:val="28"/>
        </w:rPr>
        <w:t>2025 год - 431,5 тыс. рублей;</w:t>
      </w:r>
    </w:p>
    <w:p w:rsidR="00DD2CBD" w:rsidRPr="00DD2CBD" w:rsidRDefault="00DD2CBD" w:rsidP="00DD2CBD">
      <w:pPr>
        <w:autoSpaceDE w:val="0"/>
        <w:autoSpaceDN w:val="0"/>
        <w:adjustRightInd w:val="0"/>
        <w:ind w:firstLine="567"/>
        <w:jc w:val="both"/>
        <w:rPr>
          <w:sz w:val="28"/>
          <w:szCs w:val="28"/>
        </w:rPr>
      </w:pPr>
      <w:r w:rsidRPr="00DD2CBD">
        <w:rPr>
          <w:sz w:val="28"/>
          <w:szCs w:val="28"/>
        </w:rPr>
        <w:t>2026 год - 431,5 тыс. рублей</w:t>
      </w:r>
    </w:p>
    <w:p w:rsidR="00BA3E04" w:rsidRPr="00DD2CBD" w:rsidRDefault="00FC7F13" w:rsidP="00DD2CBD">
      <w:pPr>
        <w:autoSpaceDE w:val="0"/>
        <w:autoSpaceDN w:val="0"/>
        <w:adjustRightInd w:val="0"/>
        <w:ind w:firstLine="567"/>
        <w:jc w:val="both"/>
        <w:rPr>
          <w:sz w:val="28"/>
          <w:szCs w:val="28"/>
        </w:rPr>
      </w:pPr>
      <w:r w:rsidRPr="00DD2CBD">
        <w:rPr>
          <w:sz w:val="28"/>
          <w:szCs w:val="28"/>
          <w:lang w:eastAsia="ru-RU"/>
        </w:rPr>
        <w:t>Из общего объем</w:t>
      </w:r>
      <w:r w:rsidR="00DD2CBD" w:rsidRPr="00DD2CBD">
        <w:rPr>
          <w:sz w:val="28"/>
          <w:szCs w:val="28"/>
          <w:lang w:eastAsia="ru-RU"/>
        </w:rPr>
        <w:t>а</w:t>
      </w:r>
      <w:r w:rsidRPr="00DD2CBD">
        <w:rPr>
          <w:sz w:val="28"/>
          <w:szCs w:val="28"/>
          <w:lang w:eastAsia="ru-RU"/>
        </w:rPr>
        <w:t xml:space="preserve"> финансирования на реализацию подпрограммы </w:t>
      </w:r>
      <w:r w:rsidR="0002511C" w:rsidRPr="00DD2CBD">
        <w:rPr>
          <w:sz w:val="28"/>
          <w:szCs w:val="28"/>
        </w:rPr>
        <w:t>«</w:t>
      </w:r>
      <w:r w:rsidRPr="00DD2CBD">
        <w:rPr>
          <w:sz w:val="28"/>
          <w:szCs w:val="28"/>
        </w:rPr>
        <w:t xml:space="preserve">Развитие муниципальной службы в Грачевском муниципальном </w:t>
      </w:r>
      <w:r w:rsidR="00E30D0A" w:rsidRPr="00DD2CBD">
        <w:rPr>
          <w:sz w:val="28"/>
          <w:szCs w:val="28"/>
        </w:rPr>
        <w:t>округе</w:t>
      </w:r>
      <w:r w:rsidR="0002511C" w:rsidRPr="00DD2CBD">
        <w:rPr>
          <w:sz w:val="28"/>
          <w:szCs w:val="28"/>
        </w:rPr>
        <w:t xml:space="preserve"> Ставропольского края»</w:t>
      </w:r>
      <w:r w:rsidRPr="00DD2CBD">
        <w:rPr>
          <w:sz w:val="28"/>
          <w:szCs w:val="28"/>
        </w:rPr>
        <w:t xml:space="preserve"> запланировано </w:t>
      </w:r>
      <w:r w:rsidR="007D3BF1" w:rsidRPr="00DD2CBD">
        <w:rPr>
          <w:sz w:val="28"/>
          <w:szCs w:val="28"/>
        </w:rPr>
        <w:t>1534,5 тыс. рублей</w:t>
      </w:r>
      <w:r w:rsidRPr="00DD2CBD">
        <w:rPr>
          <w:sz w:val="28"/>
          <w:szCs w:val="28"/>
        </w:rPr>
        <w:t xml:space="preserve">,  на реализацию подпрограммы </w:t>
      </w:r>
      <w:r w:rsidR="0002511C" w:rsidRPr="00DD2CBD">
        <w:rPr>
          <w:sz w:val="28"/>
          <w:szCs w:val="28"/>
        </w:rPr>
        <w:t>«</w:t>
      </w:r>
      <w:hyperlink r:id="rId11" w:history="1">
        <w:r w:rsidRPr="00DD2CBD">
          <w:rPr>
            <w:color w:val="000000" w:themeColor="text1"/>
            <w:sz w:val="28"/>
            <w:szCs w:val="28"/>
          </w:rPr>
          <w:t>Противодействие коррупции</w:t>
        </w:r>
      </w:hyperlink>
      <w:r w:rsidRPr="00DD2CBD">
        <w:rPr>
          <w:color w:val="000000" w:themeColor="text1"/>
          <w:sz w:val="28"/>
          <w:szCs w:val="28"/>
        </w:rPr>
        <w:t xml:space="preserve"> в сфере де</w:t>
      </w:r>
      <w:r w:rsidRPr="00DD2CBD">
        <w:rPr>
          <w:sz w:val="28"/>
          <w:szCs w:val="28"/>
        </w:rPr>
        <w:t xml:space="preserve">ятельности администрации Грачевского муниципального </w:t>
      </w:r>
      <w:r w:rsidR="00E30D0A" w:rsidRPr="00DD2CBD">
        <w:rPr>
          <w:sz w:val="28"/>
          <w:szCs w:val="28"/>
        </w:rPr>
        <w:t>округа</w:t>
      </w:r>
      <w:r w:rsidR="0002511C" w:rsidRPr="00DD2CBD">
        <w:rPr>
          <w:sz w:val="28"/>
          <w:szCs w:val="28"/>
        </w:rPr>
        <w:t xml:space="preserve">  и ее органах»</w:t>
      </w:r>
      <w:r w:rsidRPr="00DD2CBD">
        <w:rPr>
          <w:sz w:val="28"/>
          <w:szCs w:val="28"/>
        </w:rPr>
        <w:t xml:space="preserve"> - </w:t>
      </w:r>
      <w:r w:rsidR="0002511C" w:rsidRPr="00DD2CBD">
        <w:rPr>
          <w:sz w:val="28"/>
          <w:szCs w:val="28"/>
        </w:rPr>
        <w:t>69,0</w:t>
      </w:r>
      <w:r w:rsidRPr="00DD2CBD">
        <w:rPr>
          <w:sz w:val="28"/>
          <w:szCs w:val="28"/>
        </w:rPr>
        <w:t xml:space="preserve"> тыс. рублей</w:t>
      </w:r>
      <w:r w:rsidR="00C24980" w:rsidRPr="00DD2CBD">
        <w:rPr>
          <w:sz w:val="28"/>
          <w:szCs w:val="28"/>
        </w:rPr>
        <w:t>.</w:t>
      </w:r>
    </w:p>
    <w:p w:rsidR="00DD2CBD" w:rsidRPr="00DD2CBD" w:rsidRDefault="00DD2CBD" w:rsidP="00DD2CBD">
      <w:pPr>
        <w:widowControl w:val="0"/>
        <w:autoSpaceDE w:val="0"/>
        <w:autoSpaceDN w:val="0"/>
        <w:ind w:firstLine="567"/>
        <w:jc w:val="both"/>
        <w:rPr>
          <w:sz w:val="28"/>
          <w:szCs w:val="28"/>
          <w:lang w:eastAsia="ru-RU"/>
        </w:rPr>
      </w:pPr>
      <w:r w:rsidRPr="00DD2CBD">
        <w:rPr>
          <w:sz w:val="28"/>
          <w:szCs w:val="28"/>
          <w:lang w:eastAsia="ru-RU"/>
        </w:rPr>
        <w:t>Обоснование планируемых объемов ресурсов на реализацию Программы приведено в приложении 1 к настоящим дополнительным документам.</w:t>
      </w:r>
    </w:p>
    <w:p w:rsidR="00DD2CBD" w:rsidRPr="00DD2CBD" w:rsidRDefault="00DD2CBD" w:rsidP="00DD2CBD">
      <w:pPr>
        <w:autoSpaceDE w:val="0"/>
        <w:autoSpaceDN w:val="0"/>
        <w:adjustRightInd w:val="0"/>
        <w:ind w:firstLine="567"/>
        <w:jc w:val="both"/>
        <w:rPr>
          <w:sz w:val="28"/>
          <w:szCs w:val="28"/>
          <w:lang w:eastAsia="ru-RU"/>
        </w:rPr>
      </w:pPr>
    </w:p>
    <w:p w:rsidR="0077494A" w:rsidRDefault="00FE6239" w:rsidP="00DD2CBD">
      <w:pPr>
        <w:widowControl w:val="0"/>
        <w:suppressAutoHyphens w:val="0"/>
        <w:autoSpaceDE w:val="0"/>
        <w:autoSpaceDN w:val="0"/>
        <w:ind w:firstLine="567"/>
        <w:jc w:val="both"/>
        <w:rPr>
          <w:b/>
          <w:sz w:val="28"/>
          <w:szCs w:val="28"/>
          <w:lang w:eastAsia="ru-RU"/>
        </w:rPr>
      </w:pPr>
      <w:r w:rsidRPr="00DD2CBD">
        <w:rPr>
          <w:b/>
          <w:sz w:val="28"/>
          <w:szCs w:val="28"/>
          <w:lang w:eastAsia="ru-RU"/>
        </w:rPr>
        <w:t xml:space="preserve">3. </w:t>
      </w:r>
      <w:r w:rsidR="00C24980" w:rsidRPr="00DD2CBD">
        <w:rPr>
          <w:b/>
          <w:sz w:val="28"/>
          <w:szCs w:val="28"/>
          <w:lang w:eastAsia="ru-RU"/>
        </w:rPr>
        <w:t>О</w:t>
      </w:r>
      <w:r w:rsidR="008E4BFE" w:rsidRPr="00DD2CBD">
        <w:rPr>
          <w:b/>
          <w:sz w:val="28"/>
          <w:szCs w:val="28"/>
          <w:lang w:eastAsia="ru-RU"/>
        </w:rPr>
        <w:t xml:space="preserve">писание основных мер правового регулирования </w:t>
      </w:r>
      <w:r w:rsidR="00C24980" w:rsidRPr="00DD2CBD">
        <w:rPr>
          <w:b/>
          <w:sz w:val="28"/>
          <w:szCs w:val="28"/>
          <w:lang w:eastAsia="ru-RU"/>
        </w:rPr>
        <w:t xml:space="preserve">по </w:t>
      </w:r>
      <w:r w:rsidR="008E4BFE" w:rsidRPr="00DD2CBD">
        <w:rPr>
          <w:b/>
          <w:sz w:val="28"/>
          <w:szCs w:val="28"/>
          <w:lang w:eastAsia="ru-RU"/>
        </w:rPr>
        <w:t>реализации Программы</w:t>
      </w:r>
      <w:r w:rsidR="00DD2CBD">
        <w:rPr>
          <w:b/>
          <w:sz w:val="28"/>
          <w:szCs w:val="28"/>
          <w:lang w:eastAsia="ru-RU"/>
        </w:rPr>
        <w:t>.</w:t>
      </w:r>
    </w:p>
    <w:p w:rsidR="00DD2CBD" w:rsidRPr="00DD2CBD" w:rsidRDefault="00DD2CBD" w:rsidP="00DD2CBD">
      <w:pPr>
        <w:widowControl w:val="0"/>
        <w:suppressAutoHyphens w:val="0"/>
        <w:autoSpaceDE w:val="0"/>
        <w:autoSpaceDN w:val="0"/>
        <w:ind w:firstLine="567"/>
        <w:jc w:val="both"/>
        <w:rPr>
          <w:b/>
          <w:sz w:val="28"/>
          <w:szCs w:val="28"/>
          <w:lang w:eastAsia="ru-RU"/>
        </w:rPr>
      </w:pPr>
    </w:p>
    <w:p w:rsidR="009B2AA5" w:rsidRPr="00DD2CBD" w:rsidRDefault="009B2AA5" w:rsidP="00DD2CBD">
      <w:pPr>
        <w:suppressAutoHyphens w:val="0"/>
        <w:autoSpaceDE w:val="0"/>
        <w:autoSpaceDN w:val="0"/>
        <w:adjustRightInd w:val="0"/>
        <w:ind w:firstLine="567"/>
        <w:jc w:val="both"/>
        <w:rPr>
          <w:color w:val="000000" w:themeColor="text1"/>
          <w:sz w:val="28"/>
          <w:szCs w:val="28"/>
        </w:rPr>
      </w:pPr>
      <w:r w:rsidRPr="00DD2CBD">
        <w:rPr>
          <w:sz w:val="28"/>
          <w:szCs w:val="28"/>
        </w:rPr>
        <w:t>Муниципальная программа</w:t>
      </w:r>
      <w:r w:rsidR="0002511C" w:rsidRPr="00DD2CBD">
        <w:rPr>
          <w:sz w:val="28"/>
          <w:szCs w:val="28"/>
        </w:rPr>
        <w:t xml:space="preserve"> «</w:t>
      </w:r>
      <w:r w:rsidRPr="00DD2CBD">
        <w:rPr>
          <w:sz w:val="28"/>
          <w:szCs w:val="28"/>
        </w:rPr>
        <w:t xml:space="preserve">Развитие муниципальной службы и противодействие коррупции в Грачевском муниципальном </w:t>
      </w:r>
      <w:r w:rsidR="00E30D0A" w:rsidRPr="00DD2CBD">
        <w:rPr>
          <w:sz w:val="28"/>
          <w:szCs w:val="28"/>
        </w:rPr>
        <w:t>округе</w:t>
      </w:r>
      <w:r w:rsidRPr="00DD2CBD">
        <w:rPr>
          <w:sz w:val="28"/>
          <w:szCs w:val="28"/>
        </w:rPr>
        <w:t xml:space="preserve"> Ставропольского края</w:t>
      </w:r>
      <w:r w:rsidR="0002511C" w:rsidRPr="00DD2CBD">
        <w:rPr>
          <w:sz w:val="28"/>
          <w:szCs w:val="28"/>
        </w:rPr>
        <w:t>»</w:t>
      </w:r>
      <w:r w:rsidRPr="00DD2CBD">
        <w:rPr>
          <w:sz w:val="28"/>
          <w:szCs w:val="28"/>
        </w:rPr>
        <w:t xml:space="preserve">  разработана </w:t>
      </w:r>
      <w:r w:rsidR="00C24980" w:rsidRPr="00DD2CBD">
        <w:rPr>
          <w:rFonts w:eastAsiaTheme="minorHAnsi"/>
          <w:bCs/>
          <w:color w:val="000000" w:themeColor="text1"/>
          <w:sz w:val="28"/>
          <w:szCs w:val="28"/>
          <w:lang w:eastAsia="en-US"/>
        </w:rPr>
        <w:t>в соответствии с Федеральным</w:t>
      </w:r>
      <w:r w:rsidRPr="00DD2CBD">
        <w:rPr>
          <w:rFonts w:eastAsiaTheme="minorHAnsi"/>
          <w:bCs/>
          <w:color w:val="000000" w:themeColor="text1"/>
          <w:sz w:val="28"/>
          <w:szCs w:val="28"/>
          <w:lang w:eastAsia="en-US"/>
        </w:rPr>
        <w:t>и</w:t>
      </w:r>
      <w:r w:rsidR="00C24980" w:rsidRPr="00DD2CBD">
        <w:rPr>
          <w:rFonts w:eastAsiaTheme="minorHAnsi"/>
          <w:bCs/>
          <w:color w:val="000000" w:themeColor="text1"/>
          <w:sz w:val="28"/>
          <w:szCs w:val="28"/>
          <w:lang w:eastAsia="en-US"/>
        </w:rPr>
        <w:t xml:space="preserve"> </w:t>
      </w:r>
      <w:r w:rsidRPr="00DD2CBD">
        <w:rPr>
          <w:color w:val="000000" w:themeColor="text1"/>
          <w:sz w:val="28"/>
          <w:szCs w:val="28"/>
        </w:rPr>
        <w:t xml:space="preserve">законами: </w:t>
      </w:r>
    </w:p>
    <w:p w:rsidR="009B2AA5" w:rsidRPr="00DD2CBD" w:rsidRDefault="00C24980" w:rsidP="00DD2CBD">
      <w:pPr>
        <w:suppressAutoHyphens w:val="0"/>
        <w:autoSpaceDE w:val="0"/>
        <w:autoSpaceDN w:val="0"/>
        <w:adjustRightInd w:val="0"/>
        <w:ind w:firstLine="567"/>
        <w:jc w:val="both"/>
        <w:rPr>
          <w:color w:val="000000" w:themeColor="text1"/>
          <w:sz w:val="28"/>
          <w:szCs w:val="28"/>
        </w:rPr>
      </w:pPr>
      <w:r w:rsidRPr="00DD2CBD">
        <w:rPr>
          <w:rFonts w:eastAsiaTheme="minorHAnsi"/>
          <w:bCs/>
          <w:color w:val="000000" w:themeColor="text1"/>
          <w:sz w:val="28"/>
          <w:szCs w:val="28"/>
          <w:lang w:eastAsia="en-US"/>
        </w:rPr>
        <w:t xml:space="preserve">от 06 октября 2003 г. </w:t>
      </w:r>
      <w:r w:rsidR="0002511C" w:rsidRPr="00DD2CBD">
        <w:rPr>
          <w:rFonts w:eastAsiaTheme="minorHAnsi"/>
          <w:bCs/>
          <w:color w:val="000000" w:themeColor="text1"/>
          <w:sz w:val="28"/>
          <w:szCs w:val="28"/>
          <w:lang w:eastAsia="en-US"/>
        </w:rPr>
        <w:t>№ 131-ФЗ «</w:t>
      </w:r>
      <w:r w:rsidRPr="00DD2CBD">
        <w:rPr>
          <w:rFonts w:eastAsiaTheme="minorHAnsi"/>
          <w:bCs/>
          <w:color w:val="000000" w:themeColor="text1"/>
          <w:sz w:val="28"/>
          <w:szCs w:val="28"/>
          <w:lang w:eastAsia="en-US"/>
        </w:rPr>
        <w:t>Об общих принципах организации местного самоупр</w:t>
      </w:r>
      <w:r w:rsidR="0002511C" w:rsidRPr="00DD2CBD">
        <w:rPr>
          <w:rFonts w:eastAsiaTheme="minorHAnsi"/>
          <w:bCs/>
          <w:color w:val="000000" w:themeColor="text1"/>
          <w:sz w:val="28"/>
          <w:szCs w:val="28"/>
          <w:lang w:eastAsia="en-US"/>
        </w:rPr>
        <w:t>авления в Российской Федерации»</w:t>
      </w:r>
      <w:r w:rsidR="009B2AA5" w:rsidRPr="00DD2CBD">
        <w:rPr>
          <w:rFonts w:eastAsiaTheme="minorHAnsi"/>
          <w:bCs/>
          <w:color w:val="000000" w:themeColor="text1"/>
          <w:sz w:val="28"/>
          <w:szCs w:val="28"/>
          <w:lang w:eastAsia="en-US"/>
        </w:rPr>
        <w:t>;</w:t>
      </w:r>
      <w:r w:rsidRPr="00DD2CBD">
        <w:rPr>
          <w:rFonts w:eastAsiaTheme="minorHAnsi"/>
          <w:bCs/>
          <w:color w:val="000000" w:themeColor="text1"/>
          <w:sz w:val="28"/>
          <w:szCs w:val="28"/>
          <w:lang w:eastAsia="en-US"/>
        </w:rPr>
        <w:t xml:space="preserve"> </w:t>
      </w:r>
    </w:p>
    <w:p w:rsidR="009B2AA5" w:rsidRPr="00DD2CBD" w:rsidRDefault="00C24980" w:rsidP="00DD2CBD">
      <w:pPr>
        <w:suppressAutoHyphens w:val="0"/>
        <w:autoSpaceDE w:val="0"/>
        <w:autoSpaceDN w:val="0"/>
        <w:adjustRightInd w:val="0"/>
        <w:ind w:firstLine="567"/>
        <w:jc w:val="both"/>
        <w:rPr>
          <w:rFonts w:eastAsiaTheme="minorHAnsi"/>
          <w:bCs/>
          <w:color w:val="000000" w:themeColor="text1"/>
          <w:sz w:val="28"/>
          <w:szCs w:val="28"/>
          <w:lang w:eastAsia="en-US"/>
        </w:rPr>
      </w:pPr>
      <w:r w:rsidRPr="00DD2CBD">
        <w:rPr>
          <w:rFonts w:eastAsiaTheme="minorHAnsi"/>
          <w:bCs/>
          <w:color w:val="000000" w:themeColor="text1"/>
          <w:sz w:val="28"/>
          <w:szCs w:val="28"/>
          <w:lang w:eastAsia="en-US"/>
        </w:rPr>
        <w:t xml:space="preserve">от 02 марта 2007 г. </w:t>
      </w:r>
      <w:r w:rsidR="0002511C" w:rsidRPr="00DD2CBD">
        <w:rPr>
          <w:rFonts w:eastAsiaTheme="minorHAnsi"/>
          <w:bCs/>
          <w:color w:val="000000" w:themeColor="text1"/>
          <w:sz w:val="28"/>
          <w:szCs w:val="28"/>
          <w:lang w:eastAsia="en-US"/>
        </w:rPr>
        <w:t>№ 25-ФЗ «</w:t>
      </w:r>
      <w:r w:rsidRPr="00DD2CBD">
        <w:rPr>
          <w:rFonts w:eastAsiaTheme="minorHAnsi"/>
          <w:bCs/>
          <w:color w:val="000000" w:themeColor="text1"/>
          <w:sz w:val="28"/>
          <w:szCs w:val="28"/>
          <w:lang w:eastAsia="en-US"/>
        </w:rPr>
        <w:t>О муниципально</w:t>
      </w:r>
      <w:r w:rsidR="0002511C" w:rsidRPr="00DD2CBD">
        <w:rPr>
          <w:rFonts w:eastAsiaTheme="minorHAnsi"/>
          <w:bCs/>
          <w:color w:val="000000" w:themeColor="text1"/>
          <w:sz w:val="28"/>
          <w:szCs w:val="28"/>
          <w:lang w:eastAsia="en-US"/>
        </w:rPr>
        <w:t>й службе в Российской Федерации»</w:t>
      </w:r>
      <w:r w:rsidR="009B2AA5" w:rsidRPr="00DD2CBD">
        <w:rPr>
          <w:rFonts w:eastAsiaTheme="minorHAnsi"/>
          <w:bCs/>
          <w:color w:val="000000" w:themeColor="text1"/>
          <w:sz w:val="28"/>
          <w:szCs w:val="28"/>
          <w:lang w:eastAsia="en-US"/>
        </w:rPr>
        <w:t xml:space="preserve">; </w:t>
      </w:r>
    </w:p>
    <w:p w:rsidR="009B2AA5" w:rsidRPr="00DD2CBD" w:rsidRDefault="00C24980" w:rsidP="00DD2CBD">
      <w:pPr>
        <w:suppressAutoHyphens w:val="0"/>
        <w:autoSpaceDE w:val="0"/>
        <w:autoSpaceDN w:val="0"/>
        <w:adjustRightInd w:val="0"/>
        <w:ind w:firstLine="567"/>
        <w:jc w:val="both"/>
        <w:rPr>
          <w:rFonts w:eastAsiaTheme="minorHAnsi"/>
          <w:bCs/>
          <w:color w:val="000000" w:themeColor="text1"/>
          <w:sz w:val="28"/>
          <w:szCs w:val="28"/>
          <w:lang w:eastAsia="en-US"/>
        </w:rPr>
      </w:pPr>
      <w:r w:rsidRPr="00DD2CBD">
        <w:rPr>
          <w:rFonts w:eastAsiaTheme="minorHAnsi"/>
          <w:bCs/>
          <w:color w:val="000000" w:themeColor="text1"/>
          <w:sz w:val="28"/>
          <w:szCs w:val="28"/>
          <w:lang w:eastAsia="en-US"/>
        </w:rPr>
        <w:t xml:space="preserve">от 25 декабря 2008 г. </w:t>
      </w:r>
      <w:r w:rsidR="0002511C" w:rsidRPr="00DD2CBD">
        <w:rPr>
          <w:rFonts w:eastAsiaTheme="minorHAnsi"/>
          <w:bCs/>
          <w:color w:val="000000" w:themeColor="text1"/>
          <w:sz w:val="28"/>
          <w:szCs w:val="28"/>
          <w:lang w:eastAsia="en-US"/>
        </w:rPr>
        <w:t xml:space="preserve">№ </w:t>
      </w:r>
      <w:r w:rsidRPr="00DD2CBD">
        <w:rPr>
          <w:rFonts w:eastAsiaTheme="minorHAnsi"/>
          <w:bCs/>
          <w:color w:val="000000" w:themeColor="text1"/>
          <w:sz w:val="28"/>
          <w:szCs w:val="28"/>
          <w:lang w:eastAsia="en-US"/>
        </w:rPr>
        <w:t>273-Ф</w:t>
      </w:r>
      <w:r w:rsidR="009B2AA5" w:rsidRPr="00DD2CBD">
        <w:rPr>
          <w:rFonts w:eastAsiaTheme="minorHAnsi"/>
          <w:bCs/>
          <w:color w:val="000000" w:themeColor="text1"/>
          <w:sz w:val="28"/>
          <w:szCs w:val="28"/>
          <w:lang w:eastAsia="en-US"/>
        </w:rPr>
        <w:t xml:space="preserve">З </w:t>
      </w:r>
      <w:r w:rsidR="0002511C" w:rsidRPr="00DD2CBD">
        <w:rPr>
          <w:rFonts w:eastAsiaTheme="minorHAnsi"/>
          <w:bCs/>
          <w:color w:val="000000" w:themeColor="text1"/>
          <w:sz w:val="28"/>
          <w:szCs w:val="28"/>
          <w:lang w:eastAsia="en-US"/>
        </w:rPr>
        <w:t>«О противодействии коррупции»</w:t>
      </w:r>
      <w:r w:rsidR="009B2AA5" w:rsidRPr="00DD2CBD">
        <w:rPr>
          <w:rFonts w:eastAsiaTheme="minorHAnsi"/>
          <w:bCs/>
          <w:color w:val="000000" w:themeColor="text1"/>
          <w:sz w:val="28"/>
          <w:szCs w:val="28"/>
          <w:lang w:eastAsia="en-US"/>
        </w:rPr>
        <w:t>;</w:t>
      </w:r>
      <w:r w:rsidRPr="00DD2CBD">
        <w:rPr>
          <w:rFonts w:eastAsiaTheme="minorHAnsi"/>
          <w:bCs/>
          <w:color w:val="000000" w:themeColor="text1"/>
          <w:sz w:val="28"/>
          <w:szCs w:val="28"/>
          <w:lang w:eastAsia="en-US"/>
        </w:rPr>
        <w:t xml:space="preserve"> </w:t>
      </w:r>
    </w:p>
    <w:p w:rsidR="009B2AA5" w:rsidRPr="00DD2CBD" w:rsidRDefault="009B2AA5" w:rsidP="00DD2CBD">
      <w:pPr>
        <w:suppressAutoHyphens w:val="0"/>
        <w:autoSpaceDE w:val="0"/>
        <w:autoSpaceDN w:val="0"/>
        <w:adjustRightInd w:val="0"/>
        <w:ind w:firstLine="567"/>
        <w:jc w:val="both"/>
        <w:rPr>
          <w:color w:val="000000" w:themeColor="text1"/>
          <w:sz w:val="28"/>
          <w:szCs w:val="28"/>
        </w:rPr>
      </w:pPr>
      <w:r w:rsidRPr="00DD2CBD">
        <w:rPr>
          <w:color w:val="000000" w:themeColor="text1"/>
          <w:sz w:val="28"/>
          <w:szCs w:val="28"/>
        </w:rPr>
        <w:lastRenderedPageBreak/>
        <w:t xml:space="preserve">от 06 октября 2003 г. </w:t>
      </w:r>
      <w:hyperlink r:id="rId12" w:history="1">
        <w:r w:rsidR="0002511C" w:rsidRPr="00DD2CBD">
          <w:rPr>
            <w:color w:val="000000" w:themeColor="text1"/>
            <w:sz w:val="28"/>
            <w:szCs w:val="28"/>
          </w:rPr>
          <w:t>№</w:t>
        </w:r>
        <w:r w:rsidRPr="00DD2CBD">
          <w:rPr>
            <w:color w:val="000000" w:themeColor="text1"/>
            <w:sz w:val="28"/>
            <w:szCs w:val="28"/>
          </w:rPr>
          <w:t xml:space="preserve"> 131-ФЗ</w:t>
        </w:r>
      </w:hyperlink>
      <w:r w:rsidRPr="00DD2CBD">
        <w:rPr>
          <w:color w:val="000000" w:themeColor="text1"/>
          <w:sz w:val="28"/>
          <w:szCs w:val="28"/>
        </w:rPr>
        <w:t xml:space="preserve"> </w:t>
      </w:r>
      <w:r w:rsidR="0002511C" w:rsidRPr="00DD2CBD">
        <w:rPr>
          <w:color w:val="000000" w:themeColor="text1"/>
          <w:sz w:val="28"/>
          <w:szCs w:val="28"/>
        </w:rPr>
        <w:t>«</w:t>
      </w:r>
      <w:r w:rsidRPr="00DD2CBD">
        <w:rPr>
          <w:color w:val="000000" w:themeColor="text1"/>
          <w:sz w:val="28"/>
          <w:szCs w:val="28"/>
        </w:rPr>
        <w:t>Об общих принципах организации местного самоуп</w:t>
      </w:r>
      <w:r w:rsidR="0002511C" w:rsidRPr="00DD2CBD">
        <w:rPr>
          <w:color w:val="000000" w:themeColor="text1"/>
          <w:sz w:val="28"/>
          <w:szCs w:val="28"/>
        </w:rPr>
        <w:t>равления в Российской Федерации»</w:t>
      </w:r>
      <w:r w:rsidRPr="00DD2CBD">
        <w:rPr>
          <w:color w:val="000000" w:themeColor="text1"/>
          <w:sz w:val="28"/>
          <w:szCs w:val="28"/>
        </w:rPr>
        <w:t xml:space="preserve">; </w:t>
      </w:r>
    </w:p>
    <w:p w:rsidR="009B2AA5" w:rsidRPr="00DD2CBD" w:rsidRDefault="009B2AA5" w:rsidP="00DD2CBD">
      <w:pPr>
        <w:widowControl w:val="0"/>
        <w:suppressAutoHyphens w:val="0"/>
        <w:autoSpaceDE w:val="0"/>
        <w:autoSpaceDN w:val="0"/>
        <w:ind w:firstLine="567"/>
        <w:jc w:val="both"/>
        <w:rPr>
          <w:color w:val="000000" w:themeColor="text1"/>
          <w:sz w:val="28"/>
          <w:szCs w:val="28"/>
        </w:rPr>
      </w:pPr>
      <w:r w:rsidRPr="00DD2CBD">
        <w:rPr>
          <w:color w:val="000000" w:themeColor="text1"/>
          <w:sz w:val="28"/>
          <w:szCs w:val="28"/>
        </w:rPr>
        <w:t xml:space="preserve">от 28 июня 2014 г. </w:t>
      </w:r>
      <w:hyperlink r:id="rId13" w:history="1">
        <w:r w:rsidR="0002511C" w:rsidRPr="00DD2CBD">
          <w:rPr>
            <w:color w:val="000000" w:themeColor="text1"/>
            <w:sz w:val="28"/>
            <w:szCs w:val="28"/>
          </w:rPr>
          <w:t>№</w:t>
        </w:r>
        <w:r w:rsidRPr="00DD2CBD">
          <w:rPr>
            <w:color w:val="000000" w:themeColor="text1"/>
            <w:sz w:val="28"/>
            <w:szCs w:val="28"/>
          </w:rPr>
          <w:t xml:space="preserve"> 172-ФЗ</w:t>
        </w:r>
      </w:hyperlink>
      <w:r w:rsidR="0002511C" w:rsidRPr="00DD2CBD">
        <w:rPr>
          <w:color w:val="000000" w:themeColor="text1"/>
          <w:sz w:val="28"/>
          <w:szCs w:val="28"/>
        </w:rPr>
        <w:t xml:space="preserve"> «</w:t>
      </w:r>
      <w:r w:rsidRPr="00DD2CBD">
        <w:rPr>
          <w:color w:val="000000" w:themeColor="text1"/>
          <w:sz w:val="28"/>
          <w:szCs w:val="28"/>
        </w:rPr>
        <w:t>О стратегическом план</w:t>
      </w:r>
      <w:r w:rsidR="0002511C" w:rsidRPr="00DD2CBD">
        <w:rPr>
          <w:color w:val="000000" w:themeColor="text1"/>
          <w:sz w:val="28"/>
          <w:szCs w:val="28"/>
        </w:rPr>
        <w:t>ировании в Российской Федерации»</w:t>
      </w:r>
      <w:r w:rsidRPr="00DD2CBD">
        <w:rPr>
          <w:color w:val="000000" w:themeColor="text1"/>
          <w:sz w:val="28"/>
          <w:szCs w:val="28"/>
        </w:rPr>
        <w:t xml:space="preserve">; </w:t>
      </w:r>
    </w:p>
    <w:p w:rsidR="009B2AA5" w:rsidRPr="00DD2CBD" w:rsidRDefault="009B2AA5" w:rsidP="00DD2CBD">
      <w:pPr>
        <w:widowControl w:val="0"/>
        <w:suppressAutoHyphens w:val="0"/>
        <w:autoSpaceDE w:val="0"/>
        <w:autoSpaceDN w:val="0"/>
        <w:ind w:firstLine="567"/>
        <w:jc w:val="both"/>
        <w:rPr>
          <w:color w:val="000000" w:themeColor="text1"/>
          <w:sz w:val="28"/>
          <w:szCs w:val="28"/>
        </w:rPr>
      </w:pPr>
      <w:r w:rsidRPr="00DD2CBD">
        <w:rPr>
          <w:color w:val="000000" w:themeColor="text1"/>
          <w:sz w:val="28"/>
          <w:szCs w:val="28"/>
        </w:rPr>
        <w:t xml:space="preserve">Бюджетным </w:t>
      </w:r>
      <w:hyperlink r:id="rId14" w:history="1">
        <w:r w:rsidRPr="00DD2CBD">
          <w:rPr>
            <w:color w:val="000000" w:themeColor="text1"/>
            <w:sz w:val="28"/>
            <w:szCs w:val="28"/>
          </w:rPr>
          <w:t>кодексом</w:t>
        </w:r>
      </w:hyperlink>
      <w:r w:rsidRPr="00DD2CBD">
        <w:rPr>
          <w:color w:val="000000" w:themeColor="text1"/>
          <w:sz w:val="28"/>
          <w:szCs w:val="28"/>
        </w:rPr>
        <w:t xml:space="preserve"> Российской Федерации</w:t>
      </w:r>
    </w:p>
    <w:p w:rsidR="009B2AA5" w:rsidRPr="00DD2CBD" w:rsidRDefault="00614442" w:rsidP="00DD2CBD">
      <w:pPr>
        <w:suppressAutoHyphens w:val="0"/>
        <w:autoSpaceDE w:val="0"/>
        <w:autoSpaceDN w:val="0"/>
        <w:adjustRightInd w:val="0"/>
        <w:ind w:firstLine="567"/>
        <w:jc w:val="both"/>
        <w:rPr>
          <w:rFonts w:eastAsiaTheme="minorHAnsi"/>
          <w:bCs/>
          <w:color w:val="000000" w:themeColor="text1"/>
          <w:sz w:val="28"/>
          <w:szCs w:val="28"/>
          <w:lang w:eastAsia="en-US"/>
        </w:rPr>
      </w:pPr>
      <w:hyperlink r:id="rId15" w:history="1">
        <w:r w:rsidR="00C24980" w:rsidRPr="00DD2CBD">
          <w:rPr>
            <w:rFonts w:eastAsiaTheme="minorHAnsi"/>
            <w:bCs/>
            <w:color w:val="000000" w:themeColor="text1"/>
            <w:sz w:val="28"/>
            <w:szCs w:val="28"/>
            <w:lang w:eastAsia="en-US"/>
          </w:rPr>
          <w:t>Указом</w:t>
        </w:r>
      </w:hyperlink>
      <w:r w:rsidR="00C24980" w:rsidRPr="00DD2CBD">
        <w:rPr>
          <w:rFonts w:eastAsiaTheme="minorHAnsi"/>
          <w:bCs/>
          <w:color w:val="000000" w:themeColor="text1"/>
          <w:sz w:val="28"/>
          <w:szCs w:val="28"/>
          <w:lang w:eastAsia="en-US"/>
        </w:rPr>
        <w:t xml:space="preserve"> Президента Российской Фед</w:t>
      </w:r>
      <w:r w:rsidR="0002511C" w:rsidRPr="00DD2CBD">
        <w:rPr>
          <w:rFonts w:eastAsiaTheme="minorHAnsi"/>
          <w:bCs/>
          <w:color w:val="000000" w:themeColor="text1"/>
          <w:sz w:val="28"/>
          <w:szCs w:val="28"/>
          <w:lang w:eastAsia="en-US"/>
        </w:rPr>
        <w:t>ерации от 19 мая 2008 г. № 815 «</w:t>
      </w:r>
      <w:r w:rsidR="00C24980" w:rsidRPr="00DD2CBD">
        <w:rPr>
          <w:rFonts w:eastAsiaTheme="minorHAnsi"/>
          <w:bCs/>
          <w:color w:val="000000" w:themeColor="text1"/>
          <w:sz w:val="28"/>
          <w:szCs w:val="28"/>
          <w:lang w:eastAsia="en-US"/>
        </w:rPr>
        <w:t>О мера</w:t>
      </w:r>
      <w:r w:rsidR="0002511C" w:rsidRPr="00DD2CBD">
        <w:rPr>
          <w:rFonts w:eastAsiaTheme="minorHAnsi"/>
          <w:bCs/>
          <w:color w:val="000000" w:themeColor="text1"/>
          <w:sz w:val="28"/>
          <w:szCs w:val="28"/>
          <w:lang w:eastAsia="en-US"/>
        </w:rPr>
        <w:t>х по противодействию коррупции»</w:t>
      </w:r>
      <w:r w:rsidR="009B2AA5" w:rsidRPr="00DD2CBD">
        <w:rPr>
          <w:rFonts w:eastAsiaTheme="minorHAnsi"/>
          <w:bCs/>
          <w:color w:val="000000" w:themeColor="text1"/>
          <w:sz w:val="28"/>
          <w:szCs w:val="28"/>
          <w:lang w:eastAsia="en-US"/>
        </w:rPr>
        <w:t>:</w:t>
      </w:r>
    </w:p>
    <w:p w:rsidR="009B2AA5" w:rsidRPr="00DD2CBD" w:rsidRDefault="00614442" w:rsidP="00DD2CBD">
      <w:pPr>
        <w:suppressAutoHyphens w:val="0"/>
        <w:autoSpaceDE w:val="0"/>
        <w:autoSpaceDN w:val="0"/>
        <w:adjustRightInd w:val="0"/>
        <w:ind w:firstLine="567"/>
        <w:jc w:val="both"/>
        <w:rPr>
          <w:rFonts w:eastAsiaTheme="minorHAnsi"/>
          <w:bCs/>
          <w:color w:val="000000" w:themeColor="text1"/>
          <w:sz w:val="28"/>
          <w:szCs w:val="28"/>
          <w:lang w:eastAsia="en-US"/>
        </w:rPr>
      </w:pPr>
      <w:hyperlink r:id="rId16" w:history="1">
        <w:r w:rsidR="009B2AA5" w:rsidRPr="00DD2CBD">
          <w:rPr>
            <w:rFonts w:eastAsiaTheme="minorHAnsi"/>
            <w:bCs/>
            <w:color w:val="000000" w:themeColor="text1"/>
            <w:sz w:val="28"/>
            <w:szCs w:val="28"/>
            <w:lang w:eastAsia="en-US"/>
          </w:rPr>
          <w:t>Законами</w:t>
        </w:r>
      </w:hyperlink>
      <w:r w:rsidR="00C24980" w:rsidRPr="00DD2CBD">
        <w:rPr>
          <w:rFonts w:eastAsiaTheme="minorHAnsi"/>
          <w:bCs/>
          <w:color w:val="000000" w:themeColor="text1"/>
          <w:sz w:val="28"/>
          <w:szCs w:val="28"/>
          <w:lang w:eastAsia="en-US"/>
        </w:rPr>
        <w:t xml:space="preserve"> Ставропольского края</w:t>
      </w:r>
      <w:r w:rsidR="009B2AA5" w:rsidRPr="00DD2CBD">
        <w:rPr>
          <w:rFonts w:eastAsiaTheme="minorHAnsi"/>
          <w:bCs/>
          <w:color w:val="000000" w:themeColor="text1"/>
          <w:sz w:val="28"/>
          <w:szCs w:val="28"/>
          <w:lang w:eastAsia="en-US"/>
        </w:rPr>
        <w:t>:</w:t>
      </w:r>
      <w:r w:rsidR="00C24980" w:rsidRPr="00DD2CBD">
        <w:rPr>
          <w:rFonts w:eastAsiaTheme="minorHAnsi"/>
          <w:bCs/>
          <w:color w:val="000000" w:themeColor="text1"/>
          <w:sz w:val="28"/>
          <w:szCs w:val="28"/>
          <w:lang w:eastAsia="en-US"/>
        </w:rPr>
        <w:t xml:space="preserve"> </w:t>
      </w:r>
    </w:p>
    <w:p w:rsidR="00DD2CBD" w:rsidRPr="00DD2CBD" w:rsidRDefault="00C24980" w:rsidP="00DD2CBD">
      <w:pPr>
        <w:suppressAutoHyphens w:val="0"/>
        <w:autoSpaceDE w:val="0"/>
        <w:autoSpaceDN w:val="0"/>
        <w:adjustRightInd w:val="0"/>
        <w:ind w:firstLine="567"/>
        <w:jc w:val="both"/>
        <w:rPr>
          <w:rFonts w:eastAsiaTheme="minorHAnsi"/>
          <w:bCs/>
          <w:color w:val="000000" w:themeColor="text1"/>
          <w:sz w:val="28"/>
          <w:szCs w:val="28"/>
          <w:lang w:eastAsia="en-US"/>
        </w:rPr>
      </w:pPr>
      <w:r w:rsidRPr="00DD2CBD">
        <w:rPr>
          <w:rFonts w:eastAsiaTheme="minorHAnsi"/>
          <w:bCs/>
          <w:color w:val="000000" w:themeColor="text1"/>
          <w:sz w:val="28"/>
          <w:szCs w:val="28"/>
          <w:lang w:eastAsia="en-US"/>
        </w:rPr>
        <w:t xml:space="preserve">от 04 мая 2009 г. </w:t>
      </w:r>
      <w:r w:rsidR="0002511C" w:rsidRPr="00DD2CBD">
        <w:rPr>
          <w:rFonts w:eastAsiaTheme="minorHAnsi"/>
          <w:bCs/>
          <w:color w:val="000000" w:themeColor="text1"/>
          <w:sz w:val="28"/>
          <w:szCs w:val="28"/>
          <w:lang w:eastAsia="en-US"/>
        </w:rPr>
        <w:t>№ 25-кз «</w:t>
      </w:r>
      <w:r w:rsidRPr="00DD2CBD">
        <w:rPr>
          <w:rFonts w:eastAsiaTheme="minorHAnsi"/>
          <w:bCs/>
          <w:color w:val="000000" w:themeColor="text1"/>
          <w:sz w:val="28"/>
          <w:szCs w:val="28"/>
          <w:lang w:eastAsia="en-US"/>
        </w:rPr>
        <w:t>О противодействии к</w:t>
      </w:r>
      <w:r w:rsidR="009B2AA5" w:rsidRPr="00DD2CBD">
        <w:rPr>
          <w:rFonts w:eastAsiaTheme="minorHAnsi"/>
          <w:bCs/>
          <w:color w:val="000000" w:themeColor="text1"/>
          <w:sz w:val="28"/>
          <w:szCs w:val="28"/>
          <w:lang w:eastAsia="en-US"/>
        </w:rPr>
        <w:t>оррупции в Ставропольском крае";</w:t>
      </w:r>
    </w:p>
    <w:p w:rsidR="00DD2CBD" w:rsidRPr="00DD2CBD" w:rsidRDefault="009B2AA5" w:rsidP="00DD2CBD">
      <w:pPr>
        <w:suppressAutoHyphens w:val="0"/>
        <w:autoSpaceDE w:val="0"/>
        <w:autoSpaceDN w:val="0"/>
        <w:adjustRightInd w:val="0"/>
        <w:ind w:firstLine="567"/>
        <w:jc w:val="both"/>
        <w:rPr>
          <w:rFonts w:eastAsiaTheme="minorHAnsi"/>
          <w:bCs/>
          <w:color w:val="000000" w:themeColor="text1"/>
          <w:sz w:val="28"/>
          <w:szCs w:val="28"/>
          <w:lang w:eastAsia="en-US"/>
        </w:rPr>
      </w:pPr>
      <w:r w:rsidRPr="00DD2CBD">
        <w:rPr>
          <w:rFonts w:eastAsiaTheme="minorHAnsi"/>
          <w:sz w:val="28"/>
          <w:szCs w:val="28"/>
          <w:lang w:eastAsia="en-US"/>
        </w:rPr>
        <w:t>от 24.12.2007 N 78-кз "Об отдельных вопросах муниципальн</w:t>
      </w:r>
      <w:r w:rsidR="0002511C" w:rsidRPr="00DD2CBD">
        <w:rPr>
          <w:rFonts w:eastAsiaTheme="minorHAnsi"/>
          <w:sz w:val="28"/>
          <w:szCs w:val="28"/>
          <w:lang w:eastAsia="en-US"/>
        </w:rPr>
        <w:t>ой службы в Ставропольском крае»</w:t>
      </w:r>
      <w:r w:rsidRPr="00DD2CBD">
        <w:rPr>
          <w:rFonts w:eastAsiaTheme="minorHAnsi"/>
          <w:sz w:val="28"/>
          <w:szCs w:val="28"/>
          <w:lang w:eastAsia="en-US"/>
        </w:rPr>
        <w:t>;</w:t>
      </w:r>
    </w:p>
    <w:p w:rsidR="009B2AA5" w:rsidRPr="00DD2CBD" w:rsidRDefault="009B2AA5" w:rsidP="00DD2CBD">
      <w:pPr>
        <w:suppressAutoHyphens w:val="0"/>
        <w:autoSpaceDE w:val="0"/>
        <w:autoSpaceDN w:val="0"/>
        <w:adjustRightInd w:val="0"/>
        <w:ind w:firstLine="567"/>
        <w:jc w:val="both"/>
        <w:rPr>
          <w:rFonts w:eastAsiaTheme="minorHAnsi"/>
          <w:bCs/>
          <w:color w:val="000000" w:themeColor="text1"/>
          <w:sz w:val="28"/>
          <w:szCs w:val="28"/>
          <w:lang w:eastAsia="en-US"/>
        </w:rPr>
      </w:pPr>
      <w:r w:rsidRPr="00DD2CBD">
        <w:rPr>
          <w:rFonts w:eastAsiaTheme="minorHAnsi"/>
          <w:sz w:val="28"/>
          <w:szCs w:val="28"/>
          <w:lang w:eastAsia="en-US"/>
        </w:rPr>
        <w:t xml:space="preserve">Уставом Грачевского муниципального </w:t>
      </w:r>
      <w:r w:rsidR="00E30D0A" w:rsidRPr="00DD2CBD">
        <w:rPr>
          <w:rFonts w:eastAsiaTheme="minorHAnsi"/>
          <w:sz w:val="28"/>
          <w:szCs w:val="28"/>
          <w:lang w:eastAsia="en-US"/>
        </w:rPr>
        <w:t>округа</w:t>
      </w:r>
      <w:r w:rsidRPr="00DD2CBD">
        <w:rPr>
          <w:rFonts w:eastAsiaTheme="minorHAnsi"/>
          <w:sz w:val="28"/>
          <w:szCs w:val="28"/>
          <w:lang w:eastAsia="en-US"/>
        </w:rPr>
        <w:t xml:space="preserve"> Ставропольского края;</w:t>
      </w:r>
    </w:p>
    <w:p w:rsidR="00DD2CBD" w:rsidRPr="00DD2CBD" w:rsidRDefault="0002511C" w:rsidP="00DD2CBD">
      <w:pPr>
        <w:widowControl w:val="0"/>
        <w:suppressAutoHyphens w:val="0"/>
        <w:autoSpaceDE w:val="0"/>
        <w:autoSpaceDN w:val="0"/>
        <w:ind w:firstLine="567"/>
        <w:jc w:val="both"/>
        <w:rPr>
          <w:sz w:val="28"/>
          <w:szCs w:val="28"/>
        </w:rPr>
      </w:pPr>
      <w:r w:rsidRPr="00DD2CBD">
        <w:rPr>
          <w:sz w:val="28"/>
          <w:szCs w:val="28"/>
        </w:rPr>
        <w:t>постановлением администрации Грачевского муниципального округа Ставропольского края от 15 декабря 2020 года № 22 «Об утверждении Порядка разработки, реализации и оценки эффективности муниципальных программ Грачевского муниципального округа Ставропольского края»;</w:t>
      </w:r>
    </w:p>
    <w:p w:rsidR="0002511C" w:rsidRPr="00DD2CBD" w:rsidRDefault="0002511C" w:rsidP="00DD2CBD">
      <w:pPr>
        <w:widowControl w:val="0"/>
        <w:suppressAutoHyphens w:val="0"/>
        <w:autoSpaceDE w:val="0"/>
        <w:autoSpaceDN w:val="0"/>
        <w:ind w:firstLine="567"/>
        <w:jc w:val="both"/>
        <w:rPr>
          <w:sz w:val="28"/>
          <w:szCs w:val="28"/>
        </w:rPr>
      </w:pPr>
      <w:r w:rsidRPr="00DD2CBD">
        <w:rPr>
          <w:sz w:val="28"/>
          <w:szCs w:val="28"/>
        </w:rPr>
        <w:t>постановлением администрации Грачевского муниципального округа Ставропольского края от 15 декабря 2020 года № 24 «Об утверждении перечня муниципальных программ Грачевского муниципального округа Ставропольского края, планируемых к разработке в 2020 году»</w:t>
      </w:r>
    </w:p>
    <w:p w:rsidR="009B2AA5" w:rsidRPr="00DD2CBD" w:rsidRDefault="009B2AA5" w:rsidP="00DD2CBD">
      <w:pPr>
        <w:widowControl w:val="0"/>
        <w:suppressAutoHyphens w:val="0"/>
        <w:autoSpaceDE w:val="0"/>
        <w:autoSpaceDN w:val="0"/>
        <w:ind w:firstLine="567"/>
        <w:jc w:val="both"/>
        <w:rPr>
          <w:color w:val="000000" w:themeColor="text1"/>
          <w:sz w:val="28"/>
          <w:szCs w:val="28"/>
        </w:rPr>
      </w:pPr>
      <w:r w:rsidRPr="00DD2CBD">
        <w:rPr>
          <w:color w:val="000000" w:themeColor="text1"/>
          <w:sz w:val="28"/>
          <w:szCs w:val="28"/>
        </w:rPr>
        <w:t xml:space="preserve">иными муниципальными правовыми актами Грачевского муниципального </w:t>
      </w:r>
      <w:r w:rsidR="00E30D0A" w:rsidRPr="00DD2CBD">
        <w:rPr>
          <w:color w:val="000000" w:themeColor="text1"/>
          <w:sz w:val="28"/>
          <w:szCs w:val="28"/>
        </w:rPr>
        <w:t>округа</w:t>
      </w:r>
      <w:r w:rsidRPr="00DD2CBD">
        <w:rPr>
          <w:color w:val="000000" w:themeColor="text1"/>
          <w:sz w:val="28"/>
          <w:szCs w:val="28"/>
        </w:rPr>
        <w:t>, регулирующими вопросы муниципальной службы и противодействия коррупции.</w:t>
      </w:r>
    </w:p>
    <w:p w:rsidR="00DD2CBD" w:rsidRPr="00DD2CBD" w:rsidRDefault="009B2AA5" w:rsidP="00DD2CBD">
      <w:pPr>
        <w:widowControl w:val="0"/>
        <w:suppressAutoHyphens w:val="0"/>
        <w:autoSpaceDE w:val="0"/>
        <w:autoSpaceDN w:val="0"/>
        <w:ind w:firstLine="567"/>
        <w:jc w:val="both"/>
        <w:rPr>
          <w:color w:val="000000" w:themeColor="text1"/>
          <w:sz w:val="28"/>
          <w:szCs w:val="28"/>
        </w:rPr>
      </w:pPr>
      <w:r w:rsidRPr="00DD2CBD">
        <w:rPr>
          <w:color w:val="000000" w:themeColor="text1"/>
          <w:sz w:val="28"/>
          <w:szCs w:val="28"/>
        </w:rPr>
        <w:t>Дополнительное принятие муниципальных правовых актов для реализации Программы не требуется.</w:t>
      </w:r>
    </w:p>
    <w:p w:rsidR="00DD2CBD" w:rsidRPr="00DD2CBD" w:rsidRDefault="00DD2CBD" w:rsidP="00DD2CBD">
      <w:pPr>
        <w:widowControl w:val="0"/>
        <w:suppressAutoHyphens w:val="0"/>
        <w:autoSpaceDE w:val="0"/>
        <w:autoSpaceDN w:val="0"/>
        <w:ind w:firstLine="567"/>
        <w:jc w:val="both"/>
        <w:rPr>
          <w:color w:val="000000" w:themeColor="text1"/>
          <w:sz w:val="28"/>
          <w:szCs w:val="28"/>
        </w:rPr>
      </w:pPr>
    </w:p>
    <w:p w:rsidR="00DD2CBD" w:rsidRDefault="00DD2CBD" w:rsidP="00DD2CBD">
      <w:pPr>
        <w:ind w:firstLine="567"/>
        <w:jc w:val="both"/>
        <w:rPr>
          <w:b/>
          <w:sz w:val="28"/>
          <w:szCs w:val="28"/>
        </w:rPr>
      </w:pPr>
      <w:r w:rsidRPr="00DD2CBD">
        <w:rPr>
          <w:b/>
          <w:sz w:val="28"/>
          <w:szCs w:val="28"/>
        </w:rPr>
        <w:t xml:space="preserve">4. Сведения об источнике информации и методике </w:t>
      </w:r>
      <w:proofErr w:type="gramStart"/>
      <w:r w:rsidRPr="00DD2CBD">
        <w:rPr>
          <w:b/>
          <w:sz w:val="28"/>
          <w:szCs w:val="28"/>
        </w:rPr>
        <w:t>расчета индикаторов достижения целей Программы</w:t>
      </w:r>
      <w:proofErr w:type="gramEnd"/>
      <w:r w:rsidRPr="00DD2CBD">
        <w:rPr>
          <w:b/>
          <w:sz w:val="28"/>
          <w:szCs w:val="28"/>
        </w:rPr>
        <w:t xml:space="preserve"> и показателей решения задач подпрограмм Программы</w:t>
      </w:r>
    </w:p>
    <w:p w:rsidR="00DD2CBD" w:rsidRPr="00DD2CBD" w:rsidRDefault="00DD2CBD" w:rsidP="00DD2CBD">
      <w:pPr>
        <w:ind w:firstLine="567"/>
        <w:jc w:val="both"/>
        <w:rPr>
          <w:b/>
          <w:sz w:val="28"/>
          <w:szCs w:val="28"/>
        </w:rPr>
      </w:pPr>
    </w:p>
    <w:p w:rsidR="00DD2CBD" w:rsidRPr="00DD2CBD" w:rsidRDefault="00DD2CBD" w:rsidP="00DD2CBD">
      <w:pPr>
        <w:ind w:firstLine="567"/>
        <w:jc w:val="both"/>
        <w:rPr>
          <w:sz w:val="28"/>
          <w:szCs w:val="28"/>
        </w:rPr>
      </w:pPr>
      <w:r w:rsidRPr="00DD2CBD">
        <w:rPr>
          <w:sz w:val="28"/>
          <w:szCs w:val="28"/>
        </w:rPr>
        <w:t xml:space="preserve">Сведения об источнике информации и методике </w:t>
      </w:r>
      <w:proofErr w:type="gramStart"/>
      <w:r w:rsidRPr="00DD2CBD">
        <w:rPr>
          <w:sz w:val="28"/>
          <w:szCs w:val="28"/>
        </w:rPr>
        <w:t>расчета индикаторов достижения целей муниципальной программы</w:t>
      </w:r>
      <w:proofErr w:type="gramEnd"/>
      <w:r w:rsidRPr="00DD2CBD">
        <w:rPr>
          <w:sz w:val="28"/>
          <w:szCs w:val="28"/>
        </w:rPr>
        <w:t xml:space="preserve"> Грачевского муниципального округа Ставропольского края «Развитие муниципальной службы и противодействие коррупции в Грачевском муниципальном округе Ставропольского края» и показателей решения задач подпрограмм Программы приведены в приложении 2 к настоящим дополнительным документам.</w:t>
      </w:r>
    </w:p>
    <w:p w:rsidR="00DD2CBD" w:rsidRPr="00DD2CBD" w:rsidRDefault="00694546" w:rsidP="00DD2CBD">
      <w:pPr>
        <w:widowControl w:val="0"/>
        <w:suppressAutoHyphens w:val="0"/>
        <w:autoSpaceDE w:val="0"/>
        <w:autoSpaceDN w:val="0"/>
        <w:ind w:firstLine="567"/>
        <w:jc w:val="both"/>
        <w:rPr>
          <w:b/>
          <w:color w:val="000000" w:themeColor="text1"/>
          <w:sz w:val="28"/>
          <w:szCs w:val="28"/>
          <w:lang w:eastAsia="ru-RU"/>
        </w:rPr>
      </w:pPr>
      <w:r>
        <w:rPr>
          <w:b/>
          <w:color w:val="000000" w:themeColor="text1"/>
          <w:sz w:val="28"/>
          <w:szCs w:val="28"/>
          <w:lang w:eastAsia="ru-RU"/>
        </w:rPr>
        <w:t xml:space="preserve"> </w:t>
      </w:r>
    </w:p>
    <w:p w:rsidR="00DD2CBD" w:rsidRDefault="00DD2CBD" w:rsidP="00DD2CBD">
      <w:pPr>
        <w:widowControl w:val="0"/>
        <w:suppressAutoHyphens w:val="0"/>
        <w:autoSpaceDE w:val="0"/>
        <w:autoSpaceDN w:val="0"/>
        <w:ind w:firstLine="567"/>
        <w:jc w:val="both"/>
        <w:rPr>
          <w:b/>
          <w:sz w:val="28"/>
          <w:szCs w:val="28"/>
        </w:rPr>
      </w:pPr>
      <w:r w:rsidRPr="00DD2CBD">
        <w:rPr>
          <w:b/>
          <w:color w:val="000000" w:themeColor="text1"/>
          <w:sz w:val="28"/>
          <w:szCs w:val="28"/>
          <w:lang w:eastAsia="ru-RU"/>
        </w:rPr>
        <w:t xml:space="preserve">5. </w:t>
      </w:r>
      <w:r w:rsidR="00B25414" w:rsidRPr="00DD2CBD">
        <w:rPr>
          <w:b/>
          <w:color w:val="000000" w:themeColor="text1"/>
          <w:sz w:val="28"/>
          <w:szCs w:val="28"/>
          <w:lang w:eastAsia="ru-RU"/>
        </w:rPr>
        <w:t>О</w:t>
      </w:r>
      <w:r w:rsidR="00B25414" w:rsidRPr="00DD2CBD">
        <w:rPr>
          <w:b/>
          <w:sz w:val="28"/>
          <w:szCs w:val="28"/>
        </w:rPr>
        <w:t>сновные параметры потребности в трудовых ресурсах, необх</w:t>
      </w:r>
      <w:r w:rsidR="00FE6239" w:rsidRPr="00DD2CBD">
        <w:rPr>
          <w:b/>
          <w:sz w:val="28"/>
          <w:szCs w:val="28"/>
        </w:rPr>
        <w:t>одимых для реализации Программы</w:t>
      </w:r>
    </w:p>
    <w:p w:rsidR="00DD2CBD" w:rsidRPr="00DD2CBD" w:rsidRDefault="00DD2CBD" w:rsidP="00DD2CBD">
      <w:pPr>
        <w:widowControl w:val="0"/>
        <w:suppressAutoHyphens w:val="0"/>
        <w:autoSpaceDE w:val="0"/>
        <w:autoSpaceDN w:val="0"/>
        <w:ind w:firstLine="567"/>
        <w:jc w:val="both"/>
        <w:rPr>
          <w:b/>
          <w:sz w:val="28"/>
          <w:szCs w:val="28"/>
        </w:rPr>
      </w:pPr>
    </w:p>
    <w:p w:rsidR="00B25414" w:rsidRPr="00DD2CBD" w:rsidRDefault="00DD2CBD" w:rsidP="00DD2CBD">
      <w:pPr>
        <w:widowControl w:val="0"/>
        <w:suppressAutoHyphens w:val="0"/>
        <w:autoSpaceDE w:val="0"/>
        <w:autoSpaceDN w:val="0"/>
        <w:ind w:firstLine="567"/>
        <w:jc w:val="both"/>
        <w:rPr>
          <w:color w:val="000000" w:themeColor="text1"/>
          <w:sz w:val="28"/>
          <w:szCs w:val="28"/>
          <w:lang w:eastAsia="ru-RU"/>
        </w:rPr>
      </w:pPr>
      <w:r w:rsidRPr="00DD2CBD">
        <w:rPr>
          <w:sz w:val="28"/>
          <w:szCs w:val="28"/>
        </w:rPr>
        <w:t>Реализация</w:t>
      </w:r>
      <w:r w:rsidR="00B25414" w:rsidRPr="00DD2CBD">
        <w:rPr>
          <w:sz w:val="28"/>
          <w:szCs w:val="28"/>
        </w:rPr>
        <w:t xml:space="preserve"> меропр</w:t>
      </w:r>
      <w:r>
        <w:rPr>
          <w:sz w:val="28"/>
          <w:szCs w:val="28"/>
        </w:rPr>
        <w:t xml:space="preserve">иятий муниципальной </w:t>
      </w:r>
      <w:r w:rsidR="0002511C" w:rsidRPr="00DD2CBD">
        <w:rPr>
          <w:sz w:val="28"/>
          <w:szCs w:val="28"/>
        </w:rPr>
        <w:t>программы «</w:t>
      </w:r>
      <w:r w:rsidR="00B25414" w:rsidRPr="00DD2CBD">
        <w:rPr>
          <w:sz w:val="28"/>
          <w:szCs w:val="28"/>
        </w:rPr>
        <w:t xml:space="preserve">Развитие муниципальной службы и противодействие коррупции в Грачевском муниципальном </w:t>
      </w:r>
      <w:r w:rsidR="00E30D0A" w:rsidRPr="00DD2CBD">
        <w:rPr>
          <w:sz w:val="28"/>
          <w:szCs w:val="28"/>
        </w:rPr>
        <w:t>округе</w:t>
      </w:r>
      <w:r w:rsidR="0002511C" w:rsidRPr="00DD2CBD">
        <w:rPr>
          <w:sz w:val="28"/>
          <w:szCs w:val="28"/>
        </w:rPr>
        <w:t xml:space="preserve"> Ставропольского края»</w:t>
      </w:r>
      <w:r w:rsidR="00B25414" w:rsidRPr="00DD2CBD">
        <w:rPr>
          <w:sz w:val="28"/>
          <w:szCs w:val="28"/>
        </w:rPr>
        <w:t xml:space="preserve">   планируется специалистами  администрации и органов администрации Грачевского муниципального </w:t>
      </w:r>
      <w:r w:rsidR="00E30D0A" w:rsidRPr="00DD2CBD">
        <w:rPr>
          <w:sz w:val="28"/>
          <w:szCs w:val="28"/>
        </w:rPr>
        <w:t>округа</w:t>
      </w:r>
      <w:r w:rsidR="00B25414" w:rsidRPr="00DD2CBD">
        <w:rPr>
          <w:sz w:val="28"/>
          <w:szCs w:val="28"/>
        </w:rPr>
        <w:t xml:space="preserve">. </w:t>
      </w:r>
      <w:r w:rsidR="00B25414" w:rsidRPr="00DD2CBD">
        <w:rPr>
          <w:sz w:val="28"/>
          <w:szCs w:val="28"/>
        </w:rPr>
        <w:lastRenderedPageBreak/>
        <w:t>Потребности в трудовых ресурсах, необходимых для реализации Программы, не имеется.</w:t>
      </w:r>
    </w:p>
    <w:p w:rsidR="00B25414" w:rsidRPr="00DD2CBD" w:rsidRDefault="00B25414" w:rsidP="00DD2CBD">
      <w:pPr>
        <w:pStyle w:val="ConsPlusNormal"/>
        <w:jc w:val="both"/>
        <w:rPr>
          <w:rFonts w:ascii="Times New Roman" w:hAnsi="Times New Roman" w:cs="Times New Roman"/>
          <w:sz w:val="28"/>
          <w:szCs w:val="28"/>
        </w:rPr>
      </w:pPr>
    </w:p>
    <w:p w:rsidR="009B2AA5" w:rsidRDefault="009B2AA5" w:rsidP="00DD2CBD">
      <w:pPr>
        <w:widowControl w:val="0"/>
        <w:suppressAutoHyphens w:val="0"/>
        <w:autoSpaceDE w:val="0"/>
        <w:autoSpaceDN w:val="0"/>
        <w:ind w:firstLine="540"/>
        <w:jc w:val="both"/>
        <w:rPr>
          <w:color w:val="000000" w:themeColor="text1"/>
          <w:sz w:val="28"/>
          <w:szCs w:val="28"/>
          <w:lang w:eastAsia="ru-RU"/>
        </w:rPr>
      </w:pPr>
    </w:p>
    <w:p w:rsidR="00DD2CBD" w:rsidRPr="00DD2CBD" w:rsidRDefault="00DD2CBD" w:rsidP="00DD2CBD">
      <w:pPr>
        <w:widowControl w:val="0"/>
        <w:suppressAutoHyphens w:val="0"/>
        <w:autoSpaceDE w:val="0"/>
        <w:autoSpaceDN w:val="0"/>
        <w:ind w:firstLine="540"/>
        <w:jc w:val="both"/>
        <w:rPr>
          <w:color w:val="000000" w:themeColor="text1"/>
          <w:sz w:val="28"/>
          <w:szCs w:val="28"/>
          <w:lang w:eastAsia="ru-RU"/>
        </w:rPr>
      </w:pPr>
    </w:p>
    <w:p w:rsidR="009B2AA5" w:rsidRPr="00DD2CBD" w:rsidRDefault="009B2AA5" w:rsidP="00DD2CBD">
      <w:pPr>
        <w:widowControl w:val="0"/>
        <w:suppressAutoHyphens w:val="0"/>
        <w:autoSpaceDE w:val="0"/>
        <w:autoSpaceDN w:val="0"/>
        <w:jc w:val="both"/>
        <w:rPr>
          <w:sz w:val="28"/>
          <w:szCs w:val="28"/>
          <w:lang w:eastAsia="ru-RU"/>
        </w:rPr>
      </w:pPr>
      <w:r w:rsidRPr="00DD2CBD">
        <w:rPr>
          <w:sz w:val="28"/>
          <w:szCs w:val="28"/>
          <w:lang w:eastAsia="ru-RU"/>
        </w:rPr>
        <w:t xml:space="preserve">Начальник отдела правового и </w:t>
      </w:r>
    </w:p>
    <w:p w:rsidR="00DD2CBD" w:rsidRDefault="009B2AA5" w:rsidP="00DD2CBD">
      <w:pPr>
        <w:widowControl w:val="0"/>
        <w:suppressAutoHyphens w:val="0"/>
        <w:autoSpaceDE w:val="0"/>
        <w:autoSpaceDN w:val="0"/>
        <w:jc w:val="both"/>
        <w:rPr>
          <w:sz w:val="28"/>
          <w:szCs w:val="28"/>
          <w:lang w:eastAsia="ru-RU"/>
        </w:rPr>
      </w:pPr>
      <w:r w:rsidRPr="00DD2CBD">
        <w:rPr>
          <w:sz w:val="28"/>
          <w:szCs w:val="28"/>
          <w:lang w:eastAsia="ru-RU"/>
        </w:rPr>
        <w:t>кадрового обеспечения администрации</w:t>
      </w:r>
    </w:p>
    <w:p w:rsidR="00DD2CBD" w:rsidRDefault="00DD2CBD" w:rsidP="00DD2CBD">
      <w:pPr>
        <w:widowControl w:val="0"/>
        <w:suppressAutoHyphens w:val="0"/>
        <w:autoSpaceDE w:val="0"/>
        <w:autoSpaceDN w:val="0"/>
        <w:jc w:val="both"/>
        <w:rPr>
          <w:sz w:val="28"/>
          <w:szCs w:val="28"/>
          <w:lang w:eastAsia="ru-RU"/>
        </w:rPr>
      </w:pPr>
      <w:r>
        <w:rPr>
          <w:sz w:val="28"/>
          <w:szCs w:val="28"/>
          <w:lang w:eastAsia="ru-RU"/>
        </w:rPr>
        <w:t xml:space="preserve">Грачевского муниципального района </w:t>
      </w:r>
    </w:p>
    <w:p w:rsidR="00B25414" w:rsidRPr="00DD2CBD" w:rsidRDefault="00DD2CBD" w:rsidP="00DD2CBD">
      <w:pPr>
        <w:widowControl w:val="0"/>
        <w:suppressAutoHyphens w:val="0"/>
        <w:autoSpaceDE w:val="0"/>
        <w:autoSpaceDN w:val="0"/>
        <w:jc w:val="both"/>
        <w:rPr>
          <w:sz w:val="28"/>
          <w:szCs w:val="28"/>
          <w:lang w:eastAsia="ru-RU"/>
        </w:rPr>
      </w:pPr>
      <w:r>
        <w:rPr>
          <w:sz w:val="28"/>
          <w:szCs w:val="28"/>
          <w:lang w:eastAsia="ru-RU"/>
        </w:rPr>
        <w:t>Ставропольского кр</w:t>
      </w:r>
      <w:bookmarkStart w:id="0" w:name="_GoBack"/>
      <w:bookmarkEnd w:id="0"/>
      <w:r>
        <w:rPr>
          <w:sz w:val="28"/>
          <w:szCs w:val="28"/>
          <w:lang w:eastAsia="ru-RU"/>
        </w:rPr>
        <w:t xml:space="preserve">ая                                  </w:t>
      </w:r>
      <w:r w:rsidR="009B2AA5" w:rsidRPr="00DD2CBD">
        <w:rPr>
          <w:sz w:val="28"/>
          <w:szCs w:val="28"/>
          <w:lang w:eastAsia="ru-RU"/>
        </w:rPr>
        <w:t xml:space="preserve">                                    </w:t>
      </w:r>
      <w:proofErr w:type="spellStart"/>
      <w:r w:rsidR="009B2AA5" w:rsidRPr="00DD2CBD">
        <w:rPr>
          <w:sz w:val="28"/>
          <w:szCs w:val="28"/>
          <w:lang w:eastAsia="ru-RU"/>
        </w:rPr>
        <w:t>Л.В.Моногарова</w:t>
      </w:r>
      <w:proofErr w:type="spellEnd"/>
    </w:p>
    <w:sectPr w:rsidR="00B25414" w:rsidRPr="00DD2CBD" w:rsidSect="00DD2CBD">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4391" w:rsidRDefault="006A4391" w:rsidP="00F7374E">
      <w:r>
        <w:separator/>
      </w:r>
    </w:p>
  </w:endnote>
  <w:endnote w:type="continuationSeparator" w:id="0">
    <w:p w:rsidR="006A4391" w:rsidRDefault="006A4391" w:rsidP="00F7374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4391" w:rsidRDefault="006A4391" w:rsidP="00F7374E">
      <w:r>
        <w:separator/>
      </w:r>
    </w:p>
  </w:footnote>
  <w:footnote w:type="continuationSeparator" w:id="0">
    <w:p w:rsidR="006A4391" w:rsidRDefault="006A4391" w:rsidP="00F7374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footnotePr>
    <w:footnote w:id="-1"/>
    <w:footnote w:id="0"/>
  </w:footnotePr>
  <w:endnotePr>
    <w:endnote w:id="-1"/>
    <w:endnote w:id="0"/>
  </w:endnotePr>
  <w:compat/>
  <w:rsids>
    <w:rsidRoot w:val="008E4BFE"/>
    <w:rsid w:val="0002511C"/>
    <w:rsid w:val="00050FAF"/>
    <w:rsid w:val="00062BCF"/>
    <w:rsid w:val="000630F8"/>
    <w:rsid w:val="000B4CC7"/>
    <w:rsid w:val="000C4562"/>
    <w:rsid w:val="00116424"/>
    <w:rsid w:val="00164A4B"/>
    <w:rsid w:val="00181D96"/>
    <w:rsid w:val="00194337"/>
    <w:rsid w:val="001E220A"/>
    <w:rsid w:val="00301B34"/>
    <w:rsid w:val="004448DC"/>
    <w:rsid w:val="00476F19"/>
    <w:rsid w:val="00544B23"/>
    <w:rsid w:val="00614442"/>
    <w:rsid w:val="0061732B"/>
    <w:rsid w:val="00694546"/>
    <w:rsid w:val="006A4391"/>
    <w:rsid w:val="0077494A"/>
    <w:rsid w:val="007D3BF1"/>
    <w:rsid w:val="008A48AA"/>
    <w:rsid w:val="008E4BFE"/>
    <w:rsid w:val="009B2AA5"/>
    <w:rsid w:val="009D2CF4"/>
    <w:rsid w:val="00AE3A44"/>
    <w:rsid w:val="00B248AF"/>
    <w:rsid w:val="00B25414"/>
    <w:rsid w:val="00BA3E04"/>
    <w:rsid w:val="00C24980"/>
    <w:rsid w:val="00C55A01"/>
    <w:rsid w:val="00C90220"/>
    <w:rsid w:val="00CB73C3"/>
    <w:rsid w:val="00DB2E19"/>
    <w:rsid w:val="00DD2CBD"/>
    <w:rsid w:val="00E30D0A"/>
    <w:rsid w:val="00E407C9"/>
    <w:rsid w:val="00E46E73"/>
    <w:rsid w:val="00F7374E"/>
    <w:rsid w:val="00FB14DD"/>
    <w:rsid w:val="00FC7F13"/>
    <w:rsid w:val="00FE3B57"/>
    <w:rsid w:val="00FE6239"/>
    <w:rsid w:val="00FE64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BFE"/>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E4BFE"/>
    <w:pPr>
      <w:widowControl w:val="0"/>
      <w:suppressAutoHyphens/>
      <w:autoSpaceDE w:val="0"/>
      <w:spacing w:after="0" w:line="240" w:lineRule="auto"/>
    </w:pPr>
    <w:rPr>
      <w:rFonts w:ascii="Arial" w:eastAsia="Arial" w:hAnsi="Arial" w:cs="Arial"/>
      <w:sz w:val="20"/>
      <w:szCs w:val="20"/>
      <w:lang w:eastAsia="ar-SA"/>
    </w:rPr>
  </w:style>
  <w:style w:type="paragraph" w:customStyle="1" w:styleId="ConsPlusCell">
    <w:name w:val="ConsPlusCell"/>
    <w:uiPriority w:val="99"/>
    <w:rsid w:val="00181D9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181D9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ody Text"/>
    <w:basedOn w:val="a"/>
    <w:link w:val="a4"/>
    <w:uiPriority w:val="99"/>
    <w:rsid w:val="00181D96"/>
    <w:pPr>
      <w:suppressAutoHyphens w:val="0"/>
      <w:spacing w:after="120"/>
    </w:pPr>
    <w:rPr>
      <w:rFonts w:ascii="Calibri" w:hAnsi="Calibri" w:cs="Calibri"/>
      <w:lang w:eastAsia="en-US"/>
    </w:rPr>
  </w:style>
  <w:style w:type="character" w:customStyle="1" w:styleId="a4">
    <w:name w:val="Основной текст Знак"/>
    <w:basedOn w:val="a0"/>
    <w:link w:val="a3"/>
    <w:uiPriority w:val="99"/>
    <w:rsid w:val="00181D96"/>
    <w:rPr>
      <w:rFonts w:ascii="Calibri" w:eastAsia="Times New Roman" w:hAnsi="Calibri" w:cs="Calibri"/>
      <w:sz w:val="24"/>
      <w:szCs w:val="24"/>
    </w:rPr>
  </w:style>
  <w:style w:type="character" w:customStyle="1" w:styleId="FontStyle12">
    <w:name w:val="Font Style12"/>
    <w:basedOn w:val="a0"/>
    <w:rsid w:val="00181D96"/>
    <w:rPr>
      <w:rFonts w:ascii="Times New Roman" w:hAnsi="Times New Roman" w:cs="Times New Roman"/>
      <w:sz w:val="24"/>
      <w:szCs w:val="24"/>
    </w:rPr>
  </w:style>
  <w:style w:type="paragraph" w:styleId="a5">
    <w:name w:val="No Spacing"/>
    <w:uiPriority w:val="1"/>
    <w:qFormat/>
    <w:rsid w:val="00BA3E04"/>
    <w:pPr>
      <w:spacing w:after="0" w:line="240" w:lineRule="auto"/>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BFE"/>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E4BFE"/>
    <w:pPr>
      <w:widowControl w:val="0"/>
      <w:suppressAutoHyphens/>
      <w:autoSpaceDE w:val="0"/>
      <w:spacing w:after="0" w:line="240" w:lineRule="auto"/>
    </w:pPr>
    <w:rPr>
      <w:rFonts w:ascii="Arial" w:eastAsia="Arial" w:hAnsi="Arial" w:cs="Arial"/>
      <w:sz w:val="20"/>
      <w:szCs w:val="20"/>
      <w:lang w:eastAsia="ar-SA"/>
    </w:rPr>
  </w:style>
  <w:style w:type="paragraph" w:customStyle="1" w:styleId="ConsPlusCell">
    <w:name w:val="ConsPlusCell"/>
    <w:uiPriority w:val="99"/>
    <w:rsid w:val="00181D9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181D9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ody Text"/>
    <w:basedOn w:val="a"/>
    <w:link w:val="a4"/>
    <w:uiPriority w:val="99"/>
    <w:rsid w:val="00181D96"/>
    <w:pPr>
      <w:suppressAutoHyphens w:val="0"/>
      <w:spacing w:after="120"/>
    </w:pPr>
    <w:rPr>
      <w:rFonts w:ascii="Calibri" w:hAnsi="Calibri" w:cs="Calibri"/>
      <w:lang w:eastAsia="en-US"/>
    </w:rPr>
  </w:style>
  <w:style w:type="character" w:customStyle="1" w:styleId="a4">
    <w:name w:val="Основной текст Знак"/>
    <w:basedOn w:val="a0"/>
    <w:link w:val="a3"/>
    <w:uiPriority w:val="99"/>
    <w:rsid w:val="00181D96"/>
    <w:rPr>
      <w:rFonts w:ascii="Calibri" w:eastAsia="Times New Roman" w:hAnsi="Calibri" w:cs="Calibri"/>
      <w:sz w:val="24"/>
      <w:szCs w:val="24"/>
    </w:rPr>
  </w:style>
  <w:style w:type="character" w:customStyle="1" w:styleId="FontStyle12">
    <w:name w:val="Font Style12"/>
    <w:basedOn w:val="a0"/>
    <w:rsid w:val="00181D96"/>
    <w:rPr>
      <w:rFonts w:ascii="Times New Roman" w:hAnsi="Times New Roman" w:cs="Times New Roman"/>
      <w:sz w:val="24"/>
      <w:szCs w:val="24"/>
    </w:rPr>
  </w:style>
  <w:style w:type="paragraph" w:styleId="a5">
    <w:name w:val="No Spacing"/>
    <w:uiPriority w:val="1"/>
    <w:qFormat/>
    <w:rsid w:val="00BA3E04"/>
    <w:pPr>
      <w:spacing w:after="0" w:line="240" w:lineRule="auto"/>
    </w:pPr>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divs>
    <w:div w:id="1237519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7D4BBEEC1191B88124BB30C152BE95D8D6FEE3D6EDDB40A90FD4A943EED1334993CD19CCC6DA907JFx2F" TargetMode="External"/><Relationship Id="rId13" Type="http://schemas.openxmlformats.org/officeDocument/2006/relationships/hyperlink" Target="consultantplus://offline/ref=6F9A0344FA10EBB173E6751070BE12E52F4DF969E163364CCFB8750C3Bw8b6F"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67D4BBEEC1191B88124BB30C152BE95D8D64EF3D6ED4B40A90FD4A943EED1334993CD19CCC6DA906JFxFF" TargetMode="External"/><Relationship Id="rId12" Type="http://schemas.openxmlformats.org/officeDocument/2006/relationships/hyperlink" Target="consultantplus://offline/ref=6F9A0344FA10EBB173E6751070BE12E52F4CF968E061364CCFB8750C3B86A05C28D179D59DCBFBA8wFbAF"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61DADE71973EB1BC2D189A3E10C365BD963250BEABB595946688DC3966AF3335EE707B1822DB68134F3C008DxET2I" TargetMode="External"/><Relationship Id="rId1" Type="http://schemas.openxmlformats.org/officeDocument/2006/relationships/styles" Target="styles.xml"/><Relationship Id="rId6" Type="http://schemas.openxmlformats.org/officeDocument/2006/relationships/hyperlink" Target="consultantplus://offline/ref=67D4BBEEC1191B88124BB30C152BE95D8D6FE93A6BDCB40A90FD4A943EED1334993CD19CCC6DA905JFxFF" TargetMode="External"/><Relationship Id="rId11" Type="http://schemas.openxmlformats.org/officeDocument/2006/relationships/hyperlink" Target="consultantplus://offline/ref=4FE2A7D6986EE3A9E3A87511496BB5BBCE7CB35958501D2933CF5FA5F0C138D9789C47AABD4A7817013309B1L3T8M" TargetMode="External"/><Relationship Id="rId5" Type="http://schemas.openxmlformats.org/officeDocument/2006/relationships/endnotes" Target="endnotes.xml"/><Relationship Id="rId15" Type="http://schemas.openxmlformats.org/officeDocument/2006/relationships/hyperlink" Target="consultantplus://offline/ref=61DADE71973EB1BC2D18843306AF3BB7903C07B3A8B297C73DD9DA6E39xFTFI" TargetMode="External"/><Relationship Id="rId10" Type="http://schemas.openxmlformats.org/officeDocument/2006/relationships/hyperlink" Target="consultantplus://offline/ref=67D4BBEEC1191B88124BB30C152BE95D8E67E83C69D0B40A90FD4A943EJExDF" TargetMode="External"/><Relationship Id="rId19"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hyperlink" Target="consultantplus://offline/ref=67D4BBEEC1191B88124BB30C152BE95D8E67E83C69D0B40A90FD4A943EJExDF" TargetMode="External"/><Relationship Id="rId14" Type="http://schemas.openxmlformats.org/officeDocument/2006/relationships/hyperlink" Target="consultantplus://offline/ref=6F9A0344FA10EBB173E6751070BE12E52F4CFD6CE261364CCFB8750C3B86A05C28D179D59DC8FCA3wFbF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2949</Words>
  <Characters>16812</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comp_09</dc:creator>
  <cp:lastModifiedBy>user</cp:lastModifiedBy>
  <cp:revision>4</cp:revision>
  <cp:lastPrinted>2017-09-06T10:57:00Z</cp:lastPrinted>
  <dcterms:created xsi:type="dcterms:W3CDTF">2021-02-03T06:24:00Z</dcterms:created>
  <dcterms:modified xsi:type="dcterms:W3CDTF">2020-12-30T08:05:00Z</dcterms:modified>
</cp:coreProperties>
</file>