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C3" w:rsidRPr="00BC6F2A" w:rsidRDefault="005F24C3" w:rsidP="005F24C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6F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C61A5" wp14:editId="27CAE251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C3" w:rsidRPr="00BC6F2A" w:rsidRDefault="005F24C3" w:rsidP="00BC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24C3" w:rsidRPr="00BC6F2A" w:rsidRDefault="005F24C3" w:rsidP="00BC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2A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5F24C3" w:rsidRPr="00BC6F2A" w:rsidRDefault="005F24C3" w:rsidP="00BC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F24C3" w:rsidRPr="00FA2C4F" w:rsidRDefault="005F24C3" w:rsidP="005F24C3">
      <w:pPr>
        <w:jc w:val="both"/>
        <w:rPr>
          <w:sz w:val="20"/>
          <w:szCs w:val="20"/>
        </w:rPr>
      </w:pPr>
    </w:p>
    <w:p w:rsidR="005F24C3" w:rsidRPr="005F24C3" w:rsidRDefault="005F24C3" w:rsidP="005F24C3">
      <w:pPr>
        <w:rPr>
          <w:rFonts w:ascii="Times New Roman" w:hAnsi="Times New Roman" w:cs="Times New Roman"/>
          <w:sz w:val="28"/>
          <w:szCs w:val="28"/>
        </w:rPr>
      </w:pPr>
      <w:r w:rsidRPr="005F24C3">
        <w:rPr>
          <w:rFonts w:ascii="Times New Roman" w:hAnsi="Times New Roman" w:cs="Times New Roman"/>
          <w:sz w:val="28"/>
          <w:szCs w:val="28"/>
        </w:rPr>
        <w:t xml:space="preserve">17 июня 2021 года                           с. Грачевка                                          № </w:t>
      </w:r>
      <w:r w:rsidR="002717A9">
        <w:rPr>
          <w:rFonts w:ascii="Times New Roman" w:hAnsi="Times New Roman" w:cs="Times New Roman"/>
          <w:sz w:val="28"/>
          <w:szCs w:val="28"/>
        </w:rPr>
        <w:t>62</w:t>
      </w:r>
    </w:p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16D3D" w:rsidRDefault="00016D3D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9C687B" w:rsidRDefault="00016D3D" w:rsidP="009C687B">
      <w:pPr>
        <w:pStyle w:val="40"/>
        <w:shd w:val="clear" w:color="auto" w:fill="auto"/>
        <w:spacing w:before="0" w:after="300" w:line="322" w:lineRule="exact"/>
        <w:ind w:lef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утверждении Положения о создании условий</w:t>
      </w:r>
      <w:r w:rsidR="0071269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для массового отдыха жителей и организации обустройства мест</w:t>
      </w:r>
      <w:r w:rsidR="0071269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массового отдыха насел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ния на территории</w:t>
      </w:r>
      <w:r w:rsidR="0071269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Грачевского муниципально</w:t>
      </w:r>
      <w:r w:rsidR="00D45A79">
        <w:rPr>
          <w:color w:val="000000"/>
          <w:lang w:eastAsia="ru-RU" w:bidi="ru-RU"/>
        </w:rPr>
        <w:t>го округа Ставропол</w:t>
      </w:r>
      <w:r w:rsidR="00D45A79">
        <w:rPr>
          <w:color w:val="000000"/>
          <w:lang w:eastAsia="ru-RU" w:bidi="ru-RU"/>
        </w:rPr>
        <w:t>ь</w:t>
      </w:r>
      <w:r w:rsidR="00D45A79">
        <w:rPr>
          <w:color w:val="000000"/>
          <w:lang w:eastAsia="ru-RU" w:bidi="ru-RU"/>
        </w:rPr>
        <w:t>ского края</w:t>
      </w:r>
    </w:p>
    <w:p w:rsidR="00D45A79" w:rsidRPr="00D45A79" w:rsidRDefault="00D45A79" w:rsidP="00D45A79">
      <w:pPr>
        <w:pStyle w:val="40"/>
        <w:shd w:val="clear" w:color="auto" w:fill="auto"/>
        <w:spacing w:before="0" w:after="0" w:line="240" w:lineRule="auto"/>
        <w:ind w:left="62"/>
        <w:rPr>
          <w:color w:val="000000"/>
          <w:sz w:val="20"/>
          <w:szCs w:val="20"/>
          <w:lang w:eastAsia="ru-RU" w:bidi="ru-RU"/>
        </w:rPr>
      </w:pPr>
    </w:p>
    <w:p w:rsidR="00016D3D" w:rsidRPr="00016D3D" w:rsidRDefault="009C687B" w:rsidP="00016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 w:rsidR="00016D3D"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</w:t>
      </w:r>
      <w:r w:rsidR="00016D3D"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016D3D"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6 октября 2003</w:t>
      </w:r>
      <w:r w:rsidR="00016D3D" w:rsidRPr="00016D3D">
        <w:rPr>
          <w:rFonts w:ascii="Times New Roman" w:hAnsi="Times New Roman" w:cs="Times New Roman"/>
          <w:sz w:val="28"/>
          <w:szCs w:val="28"/>
        </w:rPr>
        <w:t xml:space="preserve"> </w:t>
      </w:r>
      <w:r w:rsidR="00016D3D"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="00016D3D"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131-ФЗ «Об общих принципах организации местного</w:t>
      </w:r>
      <w:r w:rsidR="00016D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самоуправления          в Российской Федерации»</w:t>
      </w:r>
      <w:r w:rsidR="00016D3D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Грачевского муниципального округа Ставропольского края</w:t>
      </w:r>
    </w:p>
    <w:p w:rsidR="00016D3D" w:rsidRDefault="00016D3D" w:rsidP="00016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D3D" w:rsidRPr="00016D3D" w:rsidRDefault="00016D3D" w:rsidP="00016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>РЕ</w:t>
      </w:r>
      <w:r w:rsidR="005F24C3">
        <w:rPr>
          <w:rFonts w:ascii="Times New Roman" w:hAnsi="Times New Roman" w:cs="Times New Roman"/>
          <w:sz w:val="28"/>
          <w:szCs w:val="28"/>
        </w:rPr>
        <w:t>Ш</w:t>
      </w:r>
      <w:r w:rsidRPr="00016D3D">
        <w:rPr>
          <w:rFonts w:ascii="Times New Roman" w:hAnsi="Times New Roman" w:cs="Times New Roman"/>
          <w:sz w:val="28"/>
          <w:szCs w:val="28"/>
        </w:rPr>
        <w:t>ИЛ:</w:t>
      </w:r>
    </w:p>
    <w:p w:rsidR="00016D3D" w:rsidRPr="00016D3D" w:rsidRDefault="00016D3D" w:rsidP="00016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7B" w:rsidRPr="00016D3D" w:rsidRDefault="00016D3D" w:rsidP="00016D3D">
      <w:pPr>
        <w:pStyle w:val="50"/>
        <w:shd w:val="clear" w:color="auto" w:fill="auto"/>
        <w:spacing w:line="240" w:lineRule="auto"/>
        <w:ind w:firstLine="567"/>
        <w:rPr>
          <w:i w:val="0"/>
        </w:rPr>
      </w:pPr>
      <w:r>
        <w:rPr>
          <w:i w:val="0"/>
          <w:color w:val="000000"/>
          <w:lang w:eastAsia="ru-RU" w:bidi="ru-RU"/>
        </w:rPr>
        <w:t>1. Утвердить  прилагаемое П</w:t>
      </w:r>
      <w:r w:rsidR="009C687B" w:rsidRPr="00016D3D">
        <w:rPr>
          <w:i w:val="0"/>
          <w:color w:val="000000"/>
          <w:lang w:eastAsia="ru-RU" w:bidi="ru-RU"/>
        </w:rPr>
        <w:t>оложение о создании условий для масс</w:t>
      </w:r>
      <w:r w:rsidR="009C687B" w:rsidRPr="00016D3D">
        <w:rPr>
          <w:i w:val="0"/>
          <w:color w:val="000000"/>
          <w:lang w:eastAsia="ru-RU" w:bidi="ru-RU"/>
        </w:rPr>
        <w:t>о</w:t>
      </w:r>
      <w:r w:rsidR="009C687B" w:rsidRPr="00016D3D">
        <w:rPr>
          <w:i w:val="0"/>
          <w:color w:val="000000"/>
          <w:lang w:eastAsia="ru-RU" w:bidi="ru-RU"/>
        </w:rPr>
        <w:t xml:space="preserve">вого отдыха жителей и организации обустройства мест массового отдыха населения на территории </w:t>
      </w:r>
      <w:r>
        <w:rPr>
          <w:i w:val="0"/>
          <w:color w:val="000000"/>
          <w:lang w:eastAsia="ru-RU" w:bidi="ru-RU"/>
        </w:rPr>
        <w:t>Грачевского муниципального округа Ставр</w:t>
      </w:r>
      <w:r>
        <w:rPr>
          <w:i w:val="0"/>
          <w:color w:val="000000"/>
          <w:lang w:eastAsia="ru-RU" w:bidi="ru-RU"/>
        </w:rPr>
        <w:t>о</w:t>
      </w:r>
      <w:r>
        <w:rPr>
          <w:i w:val="0"/>
          <w:color w:val="000000"/>
          <w:lang w:eastAsia="ru-RU" w:bidi="ru-RU"/>
        </w:rPr>
        <w:t>польского края</w:t>
      </w:r>
      <w:r w:rsidR="009C687B" w:rsidRPr="00016D3D">
        <w:rPr>
          <w:i w:val="0"/>
          <w:color w:val="000000"/>
          <w:lang w:eastAsia="ru-RU" w:bidi="ru-RU"/>
        </w:rPr>
        <w:t>.</w:t>
      </w:r>
    </w:p>
    <w:p w:rsidR="00343565" w:rsidRPr="00016D3D" w:rsidRDefault="00343565" w:rsidP="0001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016D3D" w:rsidRDefault="00343565" w:rsidP="00016D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7E9D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</w:t>
      </w:r>
      <w:r w:rsidR="00D8371D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D6C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B503B9" w:rsidRPr="00016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Par27"/>
      <w:bookmarkEnd w:id="0"/>
    </w:p>
    <w:p w:rsidR="00C05D6C" w:rsidRPr="00016D3D" w:rsidRDefault="00C05D6C" w:rsidP="00016D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16D3D" w:rsidRDefault="00A000F2" w:rsidP="00016D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16D3D" w:rsidRDefault="00A000F2" w:rsidP="00016D3D">
      <w:pPr>
        <w:widowControl w:val="0"/>
        <w:autoSpaceDE w:val="0"/>
        <w:autoSpaceDN w:val="0"/>
        <w:adjustRightInd w:val="0"/>
        <w:spacing w:after="0" w:line="28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016D3D" w:rsidRDefault="009C5B3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016D3D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016D3D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016D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6594" w:rsidRPr="00016D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016D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47DB" w:rsidRPr="00016D3D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016D3D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D3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066594" w:rsidRPr="00016D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5E6F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016D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45E6F">
        <w:rPr>
          <w:rFonts w:ascii="Times New Roman" w:hAnsi="Times New Roman" w:cs="Times New Roman"/>
          <w:sz w:val="28"/>
          <w:szCs w:val="28"/>
        </w:rPr>
        <w:t>С</w:t>
      </w:r>
      <w:r w:rsidR="009C5B3D" w:rsidRPr="00016D3D">
        <w:rPr>
          <w:rFonts w:ascii="Times New Roman" w:hAnsi="Times New Roman" w:cs="Times New Roman"/>
          <w:sz w:val="28"/>
          <w:szCs w:val="28"/>
        </w:rPr>
        <w:t>.Л.Филичкин</w:t>
      </w:r>
      <w:proofErr w:type="spellEnd"/>
      <w:r w:rsidRPr="0001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016D3D" w:rsidRDefault="00D8371D" w:rsidP="00016D3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016D3D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34208" w:rsidRDefault="00634208" w:rsidP="0063420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Грачевского </w:t>
      </w:r>
    </w:p>
    <w:p w:rsidR="00634208" w:rsidRDefault="00634208" w:rsidP="0063420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34208" w:rsidRDefault="00634208" w:rsidP="0063420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условий для массового отдыха жителей и организации об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стройства мест массового отдыха населения на территории Граче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округа Ставропольского края</w:t>
      </w: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34208" w:rsidRDefault="00634208" w:rsidP="006342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создания условий для массового отдыха жителей Грачевского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(далее – муниципальное образование), организации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стройства мест массового отдыха населения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(далее - места массового отдыха), а также устанавливает полномочия органов местного самоуправления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соответствующей сфере правового регулирования.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 созданием условий для массового отдыха жителей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организацией обустройства мест массового отдыха понимае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комплекс организационных, природоохранных и иных работ,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на поддержание необходимого уровня санитарно-эпидемиологического и экологического благополучия, безопасности и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гоустройства мест массового отдыха, включая строительство и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  <w:proofErr w:type="gramEnd"/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местам массового отдыха относятся территории рекреационного назначения, предусмотренные в генеральном плане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в которые могут включаться участки, занятые озелененными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риториями, в том числе лесами, парками, скверами, площадями, прудами, озерами, а также иными территориями общего пользования, предназн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ченные и используемые для отдыха, туризма, занятий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 и спортом, проведения культурно-развлекательных мероприятий, иных рекреационных целей, в том числе территории, на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 временных и постоянных сооружений, несущих 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нагрузку в качестве оборудования места отдыха.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мест массового отдыха утверждается постановлением администрации Грачевского муниципального округа Ставропольского края (далее - администрация муниципального образования).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необходимости внесения изменений в перечень мест масс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отдыха осуществляется администрацией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не реже чем один раз в три года, в том числе с учетом обращений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муниципального образования или организаций, намеренных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работы (оказывать услуги) в местах массового отдыха.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Органом, уполномоченным на создание условий для массового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 жителей муниципального образования, организацию обустройства мест массового отдыха является администрация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 муниципального образования вправе возложить функции по благоустройству и содержанию места массового отдыха на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 администрации муниципального образования со статусом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лица, муниципальные учреждения, созданные в муниципальном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разовании. За указанными органами администрации, муниципальными учреждениями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 или передана во временное владение и (или) пользование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лицу, благоустройство и содержание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тории, прилегающей к объекту, находящемуся на территории места масс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отдыха, и (или) части места массового отдыха осуществляется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ветствующими физическим или юридическим лицом.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Финансирование расходов по созданию условий для массового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 жителей муниципального образования и организации обустройства мест массового отдыха (за исключением случая, предусмотренного абз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нансирования, предусмотренных действующим законодательством.</w:t>
      </w:r>
    </w:p>
    <w:p w:rsidR="00634208" w:rsidRDefault="00634208" w:rsidP="006342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администрации муниципального образования в сфере создания условий для массового отдыха жителей муниципального образования, организации обустройства мест массового отдыха</w:t>
      </w:r>
    </w:p>
    <w:p w:rsidR="00634208" w:rsidRDefault="00634208" w:rsidP="006342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полномочиям администрации муниципального образования в сфере  создания  условий  для  массового  отдыха  жителей 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и организации обустройства мест массового отдыха относя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мониторинг потребностей жителей муниципального образования в массовом отдыхе;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документов территориального планирования с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лением территорий, предназначенных для размещения мест массового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утверждение перечня мест массового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разработка и реализация муниципальных программ в сфере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условий для массового отдыха жителей муниципального образования и организации обустройства мест массового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и выполнение комплексных мер по обустройству мест массового отдыха, в том числе осуществление строительства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ме-стах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массового отдыха и обеспечение содержания имущества, предназначенного для обустройства мест массового отдыха и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в муниципальной собственности;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в рамках своей компетенции контроля за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норм и правил в сфере обустройства мест массового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принятие мер для предотвращения использования мест массового отдыха, представляющих опасность для здоровья населения;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принятие в рамках своей компетенции мер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в местах массового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осуществление иных полномочий в соответствии с действующим законодательством Российской Федерации, законодательством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и муниципальными правовыми актами.</w:t>
      </w: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обустройства</w:t>
      </w: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использования мест массового отдыха</w:t>
      </w: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места массового отдыха могут быть выделены следующие функциональные зоны: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зона обслуживания;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спортивная;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зона озеленения;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детский сектор;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пешеходные дорожки.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доотведение, электроснабжение, места для оказания первой медицинской помощи, стоянки транспортных средств.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массового отдыха оборудуются туалетами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водонепроницае-мыми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выгребами.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Обустройство мест массового отдыха (их отдельных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функцио-нальных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зон) осуществляется в соответствии с проектами комплексного благоустройства мест массового отдыха, разрабатываемыми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документами территориального планирования муниципального образования.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Проекты комплексного благоустройства мест массового отдыха могут предусматривать: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малых архитектурных форм, произведений монуме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тально-декоративного искусства;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озеленение;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таблички с размещением информации;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цветовое решение застройки, освещение и оформление прилега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территории.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целях обустройства мест массового отдыха собственниками, арендаторами и иными пользователями таких мест могут проводиться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по поддержанию необходимого уровня функциональности,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нитарно-экологического благополучия, благоустройства и безопасности граждан, в том числе: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лабораторного контроля с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  <w:proofErr w:type="gramEnd"/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комплекса противоэпидемических мероприятий;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влекательных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аттракционов, пунктов проката спортивного инвентаря;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сбора и вывоза бытовых отходов и мусора, установка урн и контейнеров для их сбора, заключение договоров на вывоз и утил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отходов со специализированными организациями в соответствии с законодательством;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легающей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местам массового отдыха территории;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мероприятия, необходимые для поддержания надлежащего уровня санитарно-экологического благополучия, благоустройства и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 мест массового отдыха.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требования к использованию мест массового отдыха</w:t>
      </w:r>
    </w:p>
    <w:p w:rsidR="00634208" w:rsidRDefault="00634208" w:rsidP="0063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местах массового отдыха допускаются следующие виды рекр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ационного использования:</w:t>
      </w:r>
      <w:r>
        <w:rPr>
          <w:rFonts w:ascii="Times New Roman" w:hAnsi="Times New Roman" w:cs="Times New Roman"/>
          <w:sz w:val="28"/>
          <w:szCs w:val="28"/>
        </w:rPr>
        <w:tab/>
        <w:t>отдых населения, массовые гуляния,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детских праздников, купание, катание на маломерных плава-тельных средствах, водный спорт,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виды рекре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использования.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рекреационного использования ко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нкретного места массового отдыха устанавливаются решением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при включении данного места массового отдыха в перечень мест массового отдыха.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Граждане имеют право беспрепятственного посещения мест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мас-сового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 на территории муниципального образования,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Граждане в местах массового отдыха обязаны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законодательством Ставропольского края и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Проведение культурно-массовых мероприятий в местах массов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отдыха осуществляется в соответствии с законодательством.</w:t>
      </w: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Default="00634208" w:rsidP="0063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208" w:rsidRDefault="00634208" w:rsidP="0063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08" w:rsidRPr="00016D3D" w:rsidRDefault="00634208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4208" w:rsidRPr="00016D3D" w:rsidSect="004E6C3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1A531DB4"/>
    <w:multiLevelType w:val="multilevel"/>
    <w:tmpl w:val="8FEC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FA28B1"/>
    <w:multiLevelType w:val="hybridMultilevel"/>
    <w:tmpl w:val="3B58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7E9D"/>
    <w:rsid w:val="00016D3D"/>
    <w:rsid w:val="00066594"/>
    <w:rsid w:val="00085D7A"/>
    <w:rsid w:val="000D55EC"/>
    <w:rsid w:val="001274E4"/>
    <w:rsid w:val="00165C5C"/>
    <w:rsid w:val="001947DB"/>
    <w:rsid w:val="001B437F"/>
    <w:rsid w:val="002545B0"/>
    <w:rsid w:val="002717A9"/>
    <w:rsid w:val="00297DB1"/>
    <w:rsid w:val="002B4063"/>
    <w:rsid w:val="002C3FB8"/>
    <w:rsid w:val="002E7E9D"/>
    <w:rsid w:val="00304DDB"/>
    <w:rsid w:val="00343565"/>
    <w:rsid w:val="003628CA"/>
    <w:rsid w:val="00390643"/>
    <w:rsid w:val="0049001E"/>
    <w:rsid w:val="004E6C3C"/>
    <w:rsid w:val="00533D1E"/>
    <w:rsid w:val="00555865"/>
    <w:rsid w:val="00574168"/>
    <w:rsid w:val="005F24C3"/>
    <w:rsid w:val="006143CD"/>
    <w:rsid w:val="00634208"/>
    <w:rsid w:val="00651773"/>
    <w:rsid w:val="0066784A"/>
    <w:rsid w:val="00712697"/>
    <w:rsid w:val="007C2479"/>
    <w:rsid w:val="008B25BD"/>
    <w:rsid w:val="008F1D87"/>
    <w:rsid w:val="00957165"/>
    <w:rsid w:val="009B75F1"/>
    <w:rsid w:val="009C5B3D"/>
    <w:rsid w:val="009C687B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62F1"/>
    <w:rsid w:val="00BC6F2A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45A79"/>
    <w:rsid w:val="00D55C5B"/>
    <w:rsid w:val="00D8371D"/>
    <w:rsid w:val="00DC0E73"/>
    <w:rsid w:val="00DD3446"/>
    <w:rsid w:val="00DF2B2F"/>
    <w:rsid w:val="00E0690F"/>
    <w:rsid w:val="00E15D40"/>
    <w:rsid w:val="00E45E6F"/>
    <w:rsid w:val="00E46380"/>
    <w:rsid w:val="00E93831"/>
    <w:rsid w:val="00F072B8"/>
    <w:rsid w:val="00F776E7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9C6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9C68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Курсив;Интервал 0 pt"/>
    <w:basedOn w:val="4"/>
    <w:rsid w:val="009C687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68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C687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9C68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9C68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687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C687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C687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EC9B-638B-4410-A606-CBCD3924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27</cp:revision>
  <cp:lastPrinted>2021-06-07T08:36:00Z</cp:lastPrinted>
  <dcterms:created xsi:type="dcterms:W3CDTF">2021-04-06T12:09:00Z</dcterms:created>
  <dcterms:modified xsi:type="dcterms:W3CDTF">2021-06-18T13:48:00Z</dcterms:modified>
</cp:coreProperties>
</file>