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F7" w:rsidRDefault="00430AF7" w:rsidP="00430AF7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AF7" w:rsidRDefault="00430AF7" w:rsidP="00430A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30AF7" w:rsidRDefault="00430AF7" w:rsidP="00430A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430AF7" w:rsidRDefault="00430AF7" w:rsidP="00430A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30AF7" w:rsidRDefault="00430AF7" w:rsidP="00430AF7">
      <w:pPr>
        <w:rPr>
          <w:rFonts w:ascii="Times New Roman" w:hAnsi="Times New Roman"/>
          <w:sz w:val="28"/>
          <w:szCs w:val="28"/>
        </w:rPr>
      </w:pPr>
    </w:p>
    <w:p w:rsidR="00430AF7" w:rsidRDefault="00430AF7" w:rsidP="00430AF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февраля 2022</w:t>
      </w:r>
      <w:r>
        <w:rPr>
          <w:rFonts w:ascii="Times New Roman" w:hAnsi="Times New Roman"/>
          <w:sz w:val="28"/>
          <w:szCs w:val="28"/>
        </w:rPr>
        <w:t xml:space="preserve"> года                           с. Грачевка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№ </w:t>
      </w:r>
      <w:r>
        <w:rPr>
          <w:rFonts w:ascii="Times New Roman" w:hAnsi="Times New Roman"/>
          <w:sz w:val="28"/>
          <w:szCs w:val="28"/>
        </w:rPr>
        <w:t>9</w:t>
      </w:r>
    </w:p>
    <w:p w:rsidR="00B844FB" w:rsidRDefault="00B844FB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0AF7" w:rsidRPr="008E4DF8" w:rsidRDefault="00430AF7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7E21DE" w:rsidRDefault="00402746" w:rsidP="00B844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40ED">
        <w:rPr>
          <w:rFonts w:ascii="Times New Roman" w:hAnsi="Times New Roman" w:cs="Times New Roman"/>
          <w:b/>
          <w:sz w:val="28"/>
          <w:szCs w:val="28"/>
        </w:rPr>
        <w:t xml:space="preserve">принятии проекта решения Совета Грачевского муниципального округа Ставропольского края «О </w:t>
      </w:r>
      <w:r w:rsidRPr="007E21DE">
        <w:rPr>
          <w:rFonts w:ascii="Times New Roman" w:hAnsi="Times New Roman" w:cs="Times New Roman"/>
          <w:b/>
          <w:sz w:val="28"/>
          <w:szCs w:val="28"/>
        </w:rPr>
        <w:t>внесении изменений в Устав Грачевского муниципального округа Ставропольского края</w:t>
      </w:r>
      <w:r w:rsidR="005440ED">
        <w:rPr>
          <w:rFonts w:ascii="Times New Roman" w:hAnsi="Times New Roman" w:cs="Times New Roman"/>
          <w:b/>
          <w:sz w:val="28"/>
          <w:szCs w:val="28"/>
        </w:rPr>
        <w:t>»</w:t>
      </w:r>
    </w:p>
    <w:p w:rsidR="00402746" w:rsidRDefault="00402746" w:rsidP="00402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E4DF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DF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>в Российской Федерации», от 21 июля 2005 года № 97-ФЗ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уставов муниципальных образований», Уставом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5440ED">
        <w:rPr>
          <w:rFonts w:ascii="Times New Roman" w:hAnsi="Times New Roman" w:cs="Times New Roman"/>
          <w:sz w:val="28"/>
          <w:szCs w:val="28"/>
        </w:rPr>
        <w:t xml:space="preserve"> учитывая проект решения, внесенный на рассмотрение председателем Совета Грачевского муниципального округа Ставропольского края, Совет Грачевского муниципального округа Ставропольского края</w:t>
      </w:r>
      <w:proofErr w:type="gramEnd"/>
    </w:p>
    <w:p w:rsidR="005440ED" w:rsidRPr="008E4DF8" w:rsidRDefault="005440ED" w:rsidP="004027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РЕШИЛ:</w:t>
      </w:r>
    </w:p>
    <w:p w:rsidR="00402746" w:rsidRPr="008E4DF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Pr="005440ED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1. </w:t>
      </w:r>
      <w:r w:rsidR="005440ED">
        <w:rPr>
          <w:rFonts w:ascii="Times New Roman" w:hAnsi="Times New Roman" w:cs="Times New Roman"/>
          <w:sz w:val="28"/>
          <w:szCs w:val="28"/>
        </w:rPr>
        <w:t>Принять проект решения «</w:t>
      </w:r>
      <w:r w:rsidR="005440ED"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 w:rsidR="005440ED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B844FB" w:rsidRDefault="00B844FB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440ED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 xml:space="preserve">2. </w:t>
      </w:r>
      <w:r w:rsidR="005440ED">
        <w:rPr>
          <w:rFonts w:ascii="Times New Roman" w:hAnsi="Times New Roman" w:cs="Times New Roman"/>
          <w:sz w:val="28"/>
          <w:szCs w:val="28"/>
        </w:rPr>
        <w:t>Поручить председателю Совета Грачевского муниципального округа Ставропольского края:</w:t>
      </w:r>
    </w:p>
    <w:p w:rsidR="00402746" w:rsidRDefault="005440ED" w:rsidP="00402746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61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проект решения «</w:t>
      </w:r>
      <w:r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для ознакомления с ним жителей Грачевского муниципального округа Ставропольского края путем опубликования его в газете «Грачевский вестник»</w:t>
      </w:r>
      <w:r w:rsidR="00E61621">
        <w:rPr>
          <w:rFonts w:ascii="Times New Roman" w:hAnsi="Times New Roman" w:cs="Times New Roman"/>
          <w:sz w:val="28"/>
          <w:szCs w:val="28"/>
        </w:rPr>
        <w:t xml:space="preserve">, на официальном сайте Совета Грачевского муниципального округа Ставропольского края и </w:t>
      </w:r>
      <w:r w:rsidR="00E61621" w:rsidRPr="00C44DAE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</w:t>
      </w:r>
      <w:r w:rsidR="00E61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1621" w:rsidRPr="00E61621">
        <w:rPr>
          <w:rFonts w:ascii="Times New Roman" w:hAnsi="Times New Roman" w:cs="Times New Roman"/>
          <w:color w:val="000000"/>
          <w:sz w:val="28"/>
          <w:szCs w:val="28"/>
        </w:rPr>
        <w:t>администрации Грачевского муниципального округа</w:t>
      </w:r>
      <w:r w:rsidR="00E61621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края.</w:t>
      </w:r>
    </w:p>
    <w:p w:rsidR="00E61621" w:rsidRDefault="00E6162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Назначить проведение публичных слушаний по вопросу внесения изменений в Устав Грачевского муниципаль</w:t>
      </w:r>
      <w:r w:rsidR="007630C3">
        <w:rPr>
          <w:rFonts w:ascii="Times New Roman" w:hAnsi="Times New Roman" w:cs="Times New Roman"/>
          <w:color w:val="000000"/>
          <w:sz w:val="28"/>
          <w:szCs w:val="28"/>
        </w:rPr>
        <w:t>ного округа Ставропольского края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2F1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пунктом 3.6 статьи 3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F12">
        <w:rPr>
          <w:rFonts w:ascii="Times New Roman" w:hAnsi="Times New Roman" w:cs="Times New Roman"/>
          <w:color w:val="000000"/>
          <w:sz w:val="28"/>
          <w:szCs w:val="28"/>
        </w:rPr>
        <w:t>Порядка организации и проведения публичных слушаний</w:t>
      </w:r>
      <w:r w:rsidR="00C903F6">
        <w:rPr>
          <w:rFonts w:ascii="Times New Roman" w:hAnsi="Times New Roman" w:cs="Times New Roman"/>
          <w:color w:val="000000"/>
          <w:sz w:val="28"/>
          <w:szCs w:val="28"/>
        </w:rPr>
        <w:t xml:space="preserve"> в Грачевском муниципальном округе Ставропольского края 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>с участием представителей общественности на</w:t>
      </w:r>
      <w:r w:rsidR="00430AF7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bookmarkStart w:id="0" w:name="_GoBack"/>
      <w:bookmarkEnd w:id="0"/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1450">
        <w:rPr>
          <w:rFonts w:ascii="Times New Roman" w:hAnsi="Times New Roman" w:cs="Times New Roman"/>
          <w:color w:val="000000"/>
          <w:sz w:val="28"/>
          <w:szCs w:val="28"/>
        </w:rPr>
        <w:lastRenderedPageBreak/>
        <w:t>22 марта 2022 г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 в 10.00 часов в малом зале администрации Грачевского муниципального округа Ставропольского края.</w:t>
      </w:r>
      <w:proofErr w:type="gramEnd"/>
    </w:p>
    <w:p w:rsidR="00402746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p2353"/>
      <w:bookmarkEnd w:id="1"/>
      <w:r w:rsidRPr="008E4DF8">
        <w:rPr>
          <w:rFonts w:ascii="Times New Roman" w:hAnsi="Times New Roman" w:cs="Times New Roman"/>
          <w:sz w:val="28"/>
          <w:szCs w:val="28"/>
        </w:rPr>
        <w:t>2.</w:t>
      </w:r>
      <w:r w:rsidR="003D606A">
        <w:rPr>
          <w:rFonts w:ascii="Times New Roman" w:hAnsi="Times New Roman" w:cs="Times New Roman"/>
          <w:sz w:val="28"/>
          <w:szCs w:val="28"/>
        </w:rPr>
        <w:t>3. Предложения по проекту решения «</w:t>
      </w:r>
      <w:r w:rsidR="005A56BF"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 w:rsidR="005A56BF">
        <w:rPr>
          <w:rFonts w:ascii="Times New Roman" w:hAnsi="Times New Roman" w:cs="Times New Roman"/>
          <w:sz w:val="28"/>
          <w:szCs w:val="28"/>
        </w:rPr>
        <w:t>»</w:t>
      </w:r>
      <w:r w:rsidRPr="008E4DF8">
        <w:rPr>
          <w:rFonts w:ascii="Times New Roman" w:hAnsi="Times New Roman" w:cs="Times New Roman"/>
          <w:sz w:val="28"/>
          <w:szCs w:val="28"/>
        </w:rPr>
        <w:t xml:space="preserve"> </w:t>
      </w:r>
      <w:r w:rsidR="005A56BF">
        <w:rPr>
          <w:rFonts w:ascii="Times New Roman" w:hAnsi="Times New Roman" w:cs="Times New Roman"/>
          <w:sz w:val="28"/>
          <w:szCs w:val="28"/>
        </w:rPr>
        <w:t>направлять в аппарат Совета Грачевского муниципального округа Ставропольского края (зда</w:t>
      </w:r>
      <w:r w:rsidR="00C903F6">
        <w:rPr>
          <w:rFonts w:ascii="Times New Roman" w:hAnsi="Times New Roman" w:cs="Times New Roman"/>
          <w:sz w:val="28"/>
          <w:szCs w:val="28"/>
        </w:rPr>
        <w:t xml:space="preserve">ние администрации, 2 этаж) до </w:t>
      </w:r>
      <w:r w:rsidR="00491450">
        <w:rPr>
          <w:rFonts w:ascii="Times New Roman" w:hAnsi="Times New Roman" w:cs="Times New Roman"/>
          <w:sz w:val="28"/>
          <w:szCs w:val="28"/>
        </w:rPr>
        <w:t>22 марта</w:t>
      </w:r>
      <w:r w:rsidR="005A56BF">
        <w:rPr>
          <w:rFonts w:ascii="Times New Roman" w:hAnsi="Times New Roman" w:cs="Times New Roman"/>
          <w:sz w:val="28"/>
          <w:szCs w:val="28"/>
        </w:rPr>
        <w:t xml:space="preserve"> 202</w:t>
      </w:r>
      <w:r w:rsidR="00491450">
        <w:rPr>
          <w:rFonts w:ascii="Times New Roman" w:hAnsi="Times New Roman" w:cs="Times New Roman"/>
          <w:sz w:val="28"/>
          <w:szCs w:val="28"/>
        </w:rPr>
        <w:t>2</w:t>
      </w:r>
      <w:r w:rsidR="005A56BF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2746" w:rsidRPr="008E4DF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B844FB" w:rsidP="005A56BF">
      <w:pPr>
        <w:shd w:val="clear" w:color="auto" w:fill="FFFFFF"/>
        <w:tabs>
          <w:tab w:val="left" w:leader="underscore" w:pos="713"/>
          <w:tab w:val="left" w:pos="986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2746" w:rsidRPr="00FD067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со дня </w:t>
      </w:r>
      <w:r w:rsidR="005A56BF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:rsidR="00402746" w:rsidRDefault="00402746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B844FB" w:rsidRDefault="00B844FB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B844FB" w:rsidRPr="00FD067A" w:rsidRDefault="00B844FB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Грачевского муниципального 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FD067A">
        <w:rPr>
          <w:rFonts w:ascii="Times New Roman" w:hAnsi="Times New Roman" w:cs="Times New Roman"/>
          <w:sz w:val="28"/>
        </w:rPr>
        <w:t>С.Ф. Сотников</w:t>
      </w:r>
    </w:p>
    <w:p w:rsidR="00402746" w:rsidRPr="00FD067A" w:rsidRDefault="00402746" w:rsidP="0040274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>Глава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Грачевского </w:t>
      </w:r>
    </w:p>
    <w:p w:rsidR="00402746" w:rsidRDefault="00402746" w:rsidP="00402746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>округа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Ставропольского края                                </w:t>
      </w:r>
      <w:r w:rsidR="000230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FD067A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FD067A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С.Л. Филичкин</w:t>
      </w:r>
    </w:p>
    <w:p w:rsidR="00FD067A" w:rsidRDefault="00FD067A" w:rsidP="00402746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EA11F2" w:rsidRDefault="00EA11F2" w:rsidP="00402746">
      <w:pPr>
        <w:ind w:firstLine="709"/>
        <w:jc w:val="center"/>
        <w:rPr>
          <w:rFonts w:ascii="Times New Roman" w:hAnsi="Times New Roman" w:cs="Times New Roman"/>
          <w:sz w:val="28"/>
        </w:rPr>
      </w:pPr>
    </w:p>
    <w:sectPr w:rsidR="00EA11F2" w:rsidSect="00430AF7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CE" w:rsidRDefault="00254BCE" w:rsidP="008E4DF8">
      <w:r>
        <w:separator/>
      </w:r>
    </w:p>
  </w:endnote>
  <w:endnote w:type="continuationSeparator" w:id="0">
    <w:p w:rsidR="00254BCE" w:rsidRDefault="00254BCE" w:rsidP="008E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CE" w:rsidRDefault="00254BCE" w:rsidP="008E4DF8">
      <w:r>
        <w:separator/>
      </w:r>
    </w:p>
  </w:footnote>
  <w:footnote w:type="continuationSeparator" w:id="0">
    <w:p w:rsidR="00254BCE" w:rsidRDefault="00254BCE" w:rsidP="008E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20990"/>
      <w:docPartObj>
        <w:docPartGallery w:val="Page Numbers (Top of Page)"/>
        <w:docPartUnique/>
      </w:docPartObj>
    </w:sdtPr>
    <w:sdtEndPr/>
    <w:sdtContent>
      <w:p w:rsidR="008E4DF8" w:rsidRDefault="008E4DF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AF7">
          <w:rPr>
            <w:noProof/>
          </w:rPr>
          <w:t>2</w:t>
        </w:r>
        <w:r>
          <w:fldChar w:fldCharType="end"/>
        </w:r>
      </w:p>
    </w:sdtContent>
  </w:sdt>
  <w:p w:rsidR="008E4DF8" w:rsidRDefault="008E4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23018"/>
    <w:rsid w:val="00031C2C"/>
    <w:rsid w:val="00066048"/>
    <w:rsid w:val="000813DE"/>
    <w:rsid w:val="00094D57"/>
    <w:rsid w:val="000D15C6"/>
    <w:rsid w:val="0010021A"/>
    <w:rsid w:val="00130D48"/>
    <w:rsid w:val="001922DF"/>
    <w:rsid w:val="001E0A16"/>
    <w:rsid w:val="002435FD"/>
    <w:rsid w:val="00254BCE"/>
    <w:rsid w:val="002670FA"/>
    <w:rsid w:val="002A763C"/>
    <w:rsid w:val="002C4AB8"/>
    <w:rsid w:val="002D5A4A"/>
    <w:rsid w:val="002E03D5"/>
    <w:rsid w:val="00360B18"/>
    <w:rsid w:val="00384A61"/>
    <w:rsid w:val="003934E2"/>
    <w:rsid w:val="003D606A"/>
    <w:rsid w:val="00402746"/>
    <w:rsid w:val="00405D37"/>
    <w:rsid w:val="00422F12"/>
    <w:rsid w:val="0042438D"/>
    <w:rsid w:val="00430AF7"/>
    <w:rsid w:val="00477C47"/>
    <w:rsid w:val="00491450"/>
    <w:rsid w:val="004B7049"/>
    <w:rsid w:val="004E1125"/>
    <w:rsid w:val="0050240A"/>
    <w:rsid w:val="005440ED"/>
    <w:rsid w:val="00570665"/>
    <w:rsid w:val="005A56BF"/>
    <w:rsid w:val="00640166"/>
    <w:rsid w:val="006C2F7A"/>
    <w:rsid w:val="006C794B"/>
    <w:rsid w:val="007630C3"/>
    <w:rsid w:val="007E21DE"/>
    <w:rsid w:val="008340E9"/>
    <w:rsid w:val="008C47A4"/>
    <w:rsid w:val="008D7087"/>
    <w:rsid w:val="008E4DF8"/>
    <w:rsid w:val="00937340"/>
    <w:rsid w:val="00992D84"/>
    <w:rsid w:val="00A6678E"/>
    <w:rsid w:val="00AF0FB8"/>
    <w:rsid w:val="00B30288"/>
    <w:rsid w:val="00B67D35"/>
    <w:rsid w:val="00B844FB"/>
    <w:rsid w:val="00BB2887"/>
    <w:rsid w:val="00BC782A"/>
    <w:rsid w:val="00BE12A1"/>
    <w:rsid w:val="00C05FB0"/>
    <w:rsid w:val="00C3156D"/>
    <w:rsid w:val="00C903F6"/>
    <w:rsid w:val="00CB783B"/>
    <w:rsid w:val="00D10304"/>
    <w:rsid w:val="00D5688B"/>
    <w:rsid w:val="00D763A3"/>
    <w:rsid w:val="00D9753C"/>
    <w:rsid w:val="00DB085F"/>
    <w:rsid w:val="00DC2A30"/>
    <w:rsid w:val="00DE599E"/>
    <w:rsid w:val="00E17ECF"/>
    <w:rsid w:val="00E3526E"/>
    <w:rsid w:val="00E61621"/>
    <w:rsid w:val="00E84399"/>
    <w:rsid w:val="00E8555F"/>
    <w:rsid w:val="00EA11F2"/>
    <w:rsid w:val="00EC04DF"/>
    <w:rsid w:val="00EC062C"/>
    <w:rsid w:val="00F1788A"/>
    <w:rsid w:val="00F23307"/>
    <w:rsid w:val="00F23CD1"/>
    <w:rsid w:val="00F47E82"/>
    <w:rsid w:val="00F652B8"/>
    <w:rsid w:val="00F93802"/>
    <w:rsid w:val="00FB06E5"/>
    <w:rsid w:val="00FD067A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Серяк</dc:creator>
  <cp:keywords/>
  <dc:description/>
  <cp:lastModifiedBy>CITYLINE27</cp:lastModifiedBy>
  <cp:revision>28</cp:revision>
  <cp:lastPrinted>2021-08-03T11:40:00Z</cp:lastPrinted>
  <dcterms:created xsi:type="dcterms:W3CDTF">2021-04-09T07:20:00Z</dcterms:created>
  <dcterms:modified xsi:type="dcterms:W3CDTF">2022-02-17T10:15:00Z</dcterms:modified>
</cp:coreProperties>
</file>