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3"/>
        <w:gridCol w:w="2250"/>
        <w:gridCol w:w="4253"/>
      </w:tblGrid>
      <w:tr w:rsidR="001A50B8" w:rsidTr="00532491">
        <w:tc>
          <w:tcPr>
            <w:tcW w:w="3103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2250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4253" w:type="dxa"/>
          </w:tcPr>
          <w:p w:rsidR="009B1780" w:rsidRDefault="001A50B8" w:rsidP="00532491">
            <w:pPr>
              <w:pStyle w:val="1"/>
              <w:spacing w:line="240" w:lineRule="exact"/>
              <w:ind w:left="-108" w:firstLine="108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532491">
            <w:pPr>
              <w:pStyle w:val="1"/>
              <w:spacing w:line="240" w:lineRule="exact"/>
              <w:ind w:left="-108" w:firstLine="108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AF338B" w:rsidP="00A13255">
            <w:pPr>
              <w:pStyle w:val="1"/>
              <w:spacing w:line="240" w:lineRule="exact"/>
              <w:ind w:left="-108" w:firstLine="108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AF338B">
              <w:rPr>
                <w:rFonts w:ascii="Times New Roman" w:hAnsi="Times New Roman"/>
                <w:b w:val="0"/>
                <w:color w:val="auto"/>
              </w:rPr>
              <w:t>к решению Совета Грачевск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о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го муниципального округа Ставр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о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польского края «О внесении</w:t>
            </w:r>
            <w:bookmarkStart w:id="0" w:name="_GoBack"/>
            <w:bookmarkEnd w:id="0"/>
            <w:r w:rsidRPr="00AF338B">
              <w:rPr>
                <w:rFonts w:ascii="Times New Roman" w:hAnsi="Times New Roman"/>
                <w:b w:val="0"/>
                <w:color w:val="auto"/>
              </w:rPr>
              <w:t xml:space="preserve"> и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з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менений и дополн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е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ний в решение Совета Грачевского муниципал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ь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ного округа Ставр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о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польского края от 21 декабря 2020 года № 68 «О бюджете Грачевского муниц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и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пального округа Ставр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о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польского края на 2021 год и плановый п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е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риод 2022 и 2023 годов»</w:t>
            </w:r>
          </w:p>
        </w:tc>
      </w:tr>
    </w:tbl>
    <w:p w:rsidR="00532491" w:rsidRPr="00532491" w:rsidRDefault="00532491" w:rsidP="00532491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</w:p>
    <w:p w:rsidR="00532491" w:rsidRDefault="00532491" w:rsidP="00532491">
      <w:pPr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2E27DC" w:rsidRPr="00902E25" w:rsidRDefault="002E27DC" w:rsidP="00532491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53249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</w:t>
      </w:r>
      <w:r w:rsidRPr="00902E25">
        <w:rPr>
          <w:rFonts w:ascii="Times New Roman" w:hAnsi="Times New Roman" w:cs="Times New Roman"/>
          <w:sz w:val="28"/>
          <w:szCs w:val="28"/>
        </w:rPr>
        <w:t>а</w:t>
      </w:r>
      <w:r w:rsidRPr="00902E25">
        <w:rPr>
          <w:rFonts w:ascii="Times New Roman" w:hAnsi="Times New Roman" w:cs="Times New Roman"/>
          <w:sz w:val="28"/>
          <w:szCs w:val="28"/>
        </w:rPr>
        <w:t>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округа Ставропольского края на 2022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B66AAB">
        <w:rPr>
          <w:rFonts w:ascii="Times New Roman" w:hAnsi="Times New Roman" w:cs="Times New Roman"/>
          <w:sz w:val="28"/>
          <w:szCs w:val="28"/>
        </w:rPr>
        <w:t>3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532491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26"/>
        <w:gridCol w:w="2632"/>
        <w:gridCol w:w="1909"/>
        <w:gridCol w:w="180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B66A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66AA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1 209 7</w:t>
            </w:r>
            <w:r w:rsid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42 728,27</w:t>
            </w:r>
          </w:p>
        </w:tc>
        <w:tc>
          <w:tcPr>
            <w:tcW w:w="1843" w:type="dxa"/>
            <w:vAlign w:val="bottom"/>
          </w:tcPr>
          <w:p w:rsidR="002811A3" w:rsidRPr="002811A3" w:rsidRDefault="00C400BE" w:rsidP="00383FD4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1 265 7</w:t>
            </w:r>
            <w:r w:rsidR="002168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98 573,00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1 209 7</w:t>
            </w:r>
            <w:r w:rsidR="001E2F13"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42 728,27</w:t>
            </w:r>
          </w:p>
        </w:tc>
        <w:tc>
          <w:tcPr>
            <w:tcW w:w="1843" w:type="dxa"/>
            <w:vAlign w:val="bottom"/>
          </w:tcPr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1 265 7</w:t>
            </w:r>
            <w:r w:rsidR="002168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98 573,00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и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1 209 7</w:t>
            </w:r>
            <w:r w:rsidR="001E2F13"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400BE"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400BE"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1 209 742 728,27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400BE"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400BE"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1 209 742 728,27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307488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400BE"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400BE"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1 209 742 728,27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400BE"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1 209 742 728,27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1 209 742 728,27</w:t>
            </w:r>
          </w:p>
        </w:tc>
        <w:tc>
          <w:tcPr>
            <w:tcW w:w="1843" w:type="dxa"/>
            <w:vAlign w:val="bottom"/>
          </w:tcPr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ков денежных средств бю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1 209 742 728,27</w:t>
            </w:r>
          </w:p>
        </w:tc>
        <w:tc>
          <w:tcPr>
            <w:tcW w:w="1843" w:type="dxa"/>
            <w:vAlign w:val="bottom"/>
          </w:tcPr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ков денежных средств бю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1 209 742 728,27</w:t>
            </w:r>
          </w:p>
        </w:tc>
        <w:tc>
          <w:tcPr>
            <w:tcW w:w="1843" w:type="dxa"/>
            <w:vAlign w:val="bottom"/>
          </w:tcPr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</w:tbl>
    <w:p w:rsidR="00144888" w:rsidRPr="002E27DC" w:rsidRDefault="00144888" w:rsidP="00532491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53249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4888"/>
    <w:rsid w:val="00175590"/>
    <w:rsid w:val="001A4E69"/>
    <w:rsid w:val="001A50B8"/>
    <w:rsid w:val="001E2F13"/>
    <w:rsid w:val="00216813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A1746"/>
    <w:rsid w:val="004D2449"/>
    <w:rsid w:val="00532491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52472"/>
    <w:rsid w:val="007A560A"/>
    <w:rsid w:val="007D122E"/>
    <w:rsid w:val="00837DE5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13255"/>
    <w:rsid w:val="00A57462"/>
    <w:rsid w:val="00A761EA"/>
    <w:rsid w:val="00A76B2F"/>
    <w:rsid w:val="00A82F51"/>
    <w:rsid w:val="00A96AB5"/>
    <w:rsid w:val="00A977D0"/>
    <w:rsid w:val="00AB7ED1"/>
    <w:rsid w:val="00AF338B"/>
    <w:rsid w:val="00B631D3"/>
    <w:rsid w:val="00B66AAB"/>
    <w:rsid w:val="00BE1F5A"/>
    <w:rsid w:val="00BF7069"/>
    <w:rsid w:val="00C32106"/>
    <w:rsid w:val="00C400BE"/>
    <w:rsid w:val="00C4751B"/>
    <w:rsid w:val="00CA0346"/>
    <w:rsid w:val="00CB5C57"/>
    <w:rsid w:val="00CF2160"/>
    <w:rsid w:val="00D037EE"/>
    <w:rsid w:val="00DC70A8"/>
    <w:rsid w:val="00E03AF9"/>
    <w:rsid w:val="00E32C6B"/>
    <w:rsid w:val="00E57A5E"/>
    <w:rsid w:val="00EE45A9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B52AC-4E24-4781-9A0B-51149DBFB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CITYLINE27</cp:lastModifiedBy>
  <cp:revision>90</cp:revision>
  <cp:lastPrinted>2021-09-13T11:00:00Z</cp:lastPrinted>
  <dcterms:created xsi:type="dcterms:W3CDTF">2013-11-14T10:44:00Z</dcterms:created>
  <dcterms:modified xsi:type="dcterms:W3CDTF">2021-09-13T11:00:00Z</dcterms:modified>
</cp:coreProperties>
</file>