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A35C06">
      <w:pPr>
        <w:pStyle w:val="ConsPlusNormal"/>
        <w:ind w:left="7799" w:firstLine="709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Pr="006571D1" w:rsidRDefault="003E58B3" w:rsidP="00A35C06">
      <w:pPr>
        <w:suppressAutoHyphens/>
        <w:jc w:val="center"/>
        <w:rPr>
          <w:szCs w:val="24"/>
        </w:rPr>
      </w:pPr>
      <w:r w:rsidRPr="006571D1">
        <w:rPr>
          <w:szCs w:val="24"/>
        </w:rPr>
        <w:t>с.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076860" w:rsidRDefault="00CA1C81" w:rsidP="00F20980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</w:t>
      </w:r>
      <w:r w:rsidR="00A719BE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</w:t>
      </w:r>
      <w:r w:rsidR="00076860">
        <w:rPr>
          <w:b/>
          <w:bCs/>
          <w:sz w:val="28"/>
          <w:szCs w:val="28"/>
        </w:rPr>
        <w:t xml:space="preserve"> </w:t>
      </w:r>
      <w:r w:rsidR="00A719BE" w:rsidRPr="00A719BE">
        <w:rPr>
          <w:b/>
          <w:bCs/>
          <w:sz w:val="28"/>
          <w:szCs w:val="28"/>
        </w:rPr>
        <w:t>Положение о контрактной системе в сфере закупок товаров, работ, услуг в Грачевском муниципальном округе Ставропольского края</w:t>
      </w:r>
      <w:r w:rsidR="00A719BE">
        <w:rPr>
          <w:b/>
          <w:bCs/>
          <w:sz w:val="28"/>
          <w:szCs w:val="28"/>
        </w:rPr>
        <w:t xml:space="preserve">, утвержденное </w:t>
      </w:r>
      <w:r>
        <w:rPr>
          <w:b/>
          <w:bCs/>
          <w:sz w:val="28"/>
          <w:szCs w:val="28"/>
        </w:rPr>
        <w:t>решение</w:t>
      </w:r>
      <w:r w:rsidR="00A719BE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Совета Грачевского муниципального округа Ставропольского края от 21 декабря 2020 года № 74 «Об утверждении </w:t>
      </w:r>
      <w:r w:rsidR="00F20980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я</w:t>
      </w:r>
      <w:r w:rsidR="00F20980">
        <w:rPr>
          <w:b/>
          <w:bCs/>
          <w:sz w:val="28"/>
          <w:szCs w:val="28"/>
        </w:rPr>
        <w:t xml:space="preserve"> о контрактной системе в сфере закупок товаров, работ, услуг в Грачевском муниципальном округе Ставропольского края</w:t>
      </w:r>
      <w:r>
        <w:rPr>
          <w:b/>
          <w:bCs/>
          <w:sz w:val="28"/>
          <w:szCs w:val="28"/>
        </w:rPr>
        <w:t>»</w:t>
      </w:r>
      <w:r w:rsidR="00076860">
        <w:rPr>
          <w:b/>
          <w:bCs/>
          <w:sz w:val="28"/>
          <w:szCs w:val="28"/>
        </w:rPr>
        <w:t xml:space="preserve"> </w:t>
      </w:r>
      <w:proofErr w:type="gramEnd"/>
    </w:p>
    <w:p w:rsidR="00076860" w:rsidRDefault="00076860" w:rsidP="00076860">
      <w:pPr>
        <w:jc w:val="center"/>
        <w:rPr>
          <w:sz w:val="28"/>
          <w:szCs w:val="28"/>
        </w:rPr>
      </w:pPr>
    </w:p>
    <w:p w:rsidR="00076860" w:rsidRDefault="00F20980" w:rsidP="00451389">
      <w:pPr>
        <w:spacing w:line="2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Гражданским кодексом </w:t>
      </w:r>
      <w:r w:rsidR="00BA6D7D">
        <w:rPr>
          <w:sz w:val="28"/>
          <w:szCs w:val="28"/>
        </w:rPr>
        <w:t>Российской Федерации, федеральным</w:t>
      </w:r>
      <w:r w:rsidR="00451389">
        <w:rPr>
          <w:sz w:val="28"/>
          <w:szCs w:val="28"/>
        </w:rPr>
        <w:t>и</w:t>
      </w:r>
      <w:r w:rsidR="00BA6D7D">
        <w:rPr>
          <w:sz w:val="28"/>
          <w:szCs w:val="28"/>
        </w:rPr>
        <w:t xml:space="preserve"> закон</w:t>
      </w:r>
      <w:r w:rsidR="00451389">
        <w:rPr>
          <w:sz w:val="28"/>
          <w:szCs w:val="28"/>
        </w:rPr>
        <w:t>ами</w:t>
      </w:r>
      <w:r w:rsidR="00BA6D7D">
        <w:rPr>
          <w:sz w:val="28"/>
          <w:szCs w:val="28"/>
        </w:rPr>
        <w:t xml:space="preserve"> от 06 октября 2003 года № 131-ФЗ «Об общих принципах организации местного самоупра</w:t>
      </w:r>
      <w:r w:rsidR="00451389">
        <w:rPr>
          <w:sz w:val="28"/>
          <w:szCs w:val="28"/>
        </w:rPr>
        <w:t xml:space="preserve">вления в Российской Федерации» и </w:t>
      </w:r>
      <w:r w:rsidR="00BA6D7D">
        <w:rPr>
          <w:sz w:val="28"/>
          <w:szCs w:val="28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451389">
        <w:rPr>
          <w:sz w:val="28"/>
          <w:szCs w:val="28"/>
        </w:rPr>
        <w:t xml:space="preserve"> </w:t>
      </w:r>
      <w:r w:rsidR="00BA6D7D">
        <w:rPr>
          <w:sz w:val="28"/>
          <w:szCs w:val="28"/>
        </w:rPr>
        <w:t>Совет Грачевского муниципального округа</w:t>
      </w:r>
      <w:r w:rsidR="00A630DB">
        <w:rPr>
          <w:sz w:val="28"/>
          <w:szCs w:val="28"/>
        </w:rPr>
        <w:t xml:space="preserve"> Ставропольского края</w:t>
      </w:r>
      <w:r w:rsidR="00BA6D7D">
        <w:rPr>
          <w:sz w:val="28"/>
          <w:szCs w:val="28"/>
        </w:rPr>
        <w:t xml:space="preserve"> </w:t>
      </w:r>
      <w:r w:rsidR="00076860">
        <w:rPr>
          <w:sz w:val="28"/>
          <w:szCs w:val="28"/>
        </w:rPr>
        <w:t xml:space="preserve"> </w:t>
      </w:r>
      <w:proofErr w:type="gramEnd"/>
    </w:p>
    <w:p w:rsidR="00076860" w:rsidRDefault="00076860" w:rsidP="00076860">
      <w:pPr>
        <w:spacing w:line="260" w:lineRule="exact"/>
        <w:jc w:val="both"/>
        <w:rPr>
          <w:sz w:val="28"/>
          <w:szCs w:val="28"/>
        </w:rPr>
      </w:pPr>
    </w:p>
    <w:p w:rsidR="00076860" w:rsidRDefault="00076860" w:rsidP="00076860">
      <w:pPr>
        <w:spacing w:line="28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76860" w:rsidRDefault="00076860" w:rsidP="00076860">
      <w:pPr>
        <w:spacing w:line="280" w:lineRule="exact"/>
        <w:jc w:val="both"/>
        <w:rPr>
          <w:sz w:val="28"/>
          <w:szCs w:val="28"/>
        </w:rPr>
      </w:pPr>
    </w:p>
    <w:p w:rsidR="00C15306" w:rsidRDefault="00076860" w:rsidP="00C15306">
      <w:pPr>
        <w:pStyle w:val="14"/>
        <w:shd w:val="clear" w:color="auto" w:fill="auto"/>
        <w:tabs>
          <w:tab w:val="left" w:pos="927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A1C81">
        <w:rPr>
          <w:sz w:val="28"/>
          <w:szCs w:val="28"/>
        </w:rPr>
        <w:t>Внести изменени</w:t>
      </w:r>
      <w:r w:rsidR="00A719BE">
        <w:rPr>
          <w:sz w:val="28"/>
          <w:szCs w:val="28"/>
        </w:rPr>
        <w:t>е</w:t>
      </w:r>
      <w:r w:rsidR="00CA1C81">
        <w:rPr>
          <w:sz w:val="28"/>
          <w:szCs w:val="28"/>
        </w:rPr>
        <w:t xml:space="preserve"> в </w:t>
      </w:r>
      <w:r w:rsidR="00C15306">
        <w:rPr>
          <w:sz w:val="28"/>
          <w:szCs w:val="28"/>
        </w:rPr>
        <w:t xml:space="preserve">Положение </w:t>
      </w:r>
      <w:r w:rsidR="00C15306" w:rsidRPr="00C15306">
        <w:rPr>
          <w:sz w:val="28"/>
          <w:szCs w:val="28"/>
        </w:rPr>
        <w:t>о контрактной системе в сфере закупок товаров, работ, услуг в Грачевском муниципальном округе Ставропольского края</w:t>
      </w:r>
      <w:r w:rsidR="00C15306">
        <w:rPr>
          <w:sz w:val="28"/>
          <w:szCs w:val="28"/>
        </w:rPr>
        <w:t xml:space="preserve">, утвержденное </w:t>
      </w:r>
      <w:r w:rsidR="00CA1C81">
        <w:rPr>
          <w:sz w:val="28"/>
          <w:szCs w:val="28"/>
        </w:rPr>
        <w:t>решение</w:t>
      </w:r>
      <w:r w:rsidR="00C15306">
        <w:rPr>
          <w:sz w:val="28"/>
          <w:szCs w:val="28"/>
        </w:rPr>
        <w:t>м</w:t>
      </w:r>
      <w:r w:rsidR="00CA1C81">
        <w:rPr>
          <w:sz w:val="28"/>
          <w:szCs w:val="28"/>
        </w:rPr>
        <w:t xml:space="preserve"> Совета Грачевского муниципального округа Ставропольского края от 21 декабря 2020 года </w:t>
      </w:r>
      <w:r w:rsidR="00A719BE">
        <w:rPr>
          <w:sz w:val="28"/>
          <w:szCs w:val="28"/>
        </w:rPr>
        <w:t xml:space="preserve">        </w:t>
      </w:r>
      <w:r w:rsidR="00CA1C81">
        <w:rPr>
          <w:sz w:val="28"/>
          <w:szCs w:val="28"/>
        </w:rPr>
        <w:t>№ 74 «Об у</w:t>
      </w:r>
      <w:r w:rsidR="0040399F">
        <w:rPr>
          <w:sz w:val="28"/>
          <w:szCs w:val="28"/>
        </w:rPr>
        <w:t>тверждении</w:t>
      </w:r>
      <w:r>
        <w:rPr>
          <w:sz w:val="28"/>
          <w:szCs w:val="28"/>
        </w:rPr>
        <w:t xml:space="preserve"> </w:t>
      </w:r>
      <w:r w:rsidR="0040399F" w:rsidRPr="0040399F">
        <w:rPr>
          <w:sz w:val="28"/>
          <w:szCs w:val="28"/>
        </w:rPr>
        <w:t>Положения о контрактной системе в сфере закупок товаров, работ, услуг в Грачевском муниципальном округе Ставропольского края»</w:t>
      </w:r>
      <w:r w:rsidR="00C15306">
        <w:rPr>
          <w:sz w:val="28"/>
          <w:szCs w:val="28"/>
        </w:rPr>
        <w:t>,</w:t>
      </w:r>
      <w:r w:rsidR="0040399F" w:rsidRPr="0040399F">
        <w:rPr>
          <w:sz w:val="28"/>
          <w:szCs w:val="28"/>
        </w:rPr>
        <w:t xml:space="preserve"> </w:t>
      </w:r>
      <w:r w:rsidR="0040399F" w:rsidRPr="00C15306">
        <w:rPr>
          <w:sz w:val="28"/>
          <w:szCs w:val="28"/>
        </w:rPr>
        <w:t>изложив</w:t>
      </w:r>
      <w:r w:rsidR="00137E7C" w:rsidRPr="00C15306">
        <w:rPr>
          <w:sz w:val="28"/>
          <w:szCs w:val="28"/>
        </w:rPr>
        <w:t xml:space="preserve"> п. 2 части 10.1 раздела 10 </w:t>
      </w:r>
      <w:r w:rsidR="00A630DB" w:rsidRPr="00C15306">
        <w:rPr>
          <w:sz w:val="28"/>
          <w:szCs w:val="28"/>
        </w:rPr>
        <w:t>Положени</w:t>
      </w:r>
      <w:r w:rsidR="00137E7C" w:rsidRPr="00C15306">
        <w:rPr>
          <w:sz w:val="28"/>
          <w:szCs w:val="28"/>
        </w:rPr>
        <w:t>я</w:t>
      </w:r>
      <w:r w:rsidR="00A630DB" w:rsidRPr="00C15306">
        <w:rPr>
          <w:sz w:val="28"/>
          <w:szCs w:val="28"/>
        </w:rPr>
        <w:t xml:space="preserve"> </w:t>
      </w:r>
      <w:r w:rsidR="00137E7C" w:rsidRPr="00C15306">
        <w:rPr>
          <w:sz w:val="28"/>
          <w:szCs w:val="28"/>
        </w:rPr>
        <w:t>в</w:t>
      </w:r>
      <w:proofErr w:type="gramEnd"/>
      <w:r w:rsidR="00137E7C" w:rsidRPr="00C15306">
        <w:rPr>
          <w:sz w:val="28"/>
          <w:szCs w:val="28"/>
        </w:rPr>
        <w:t xml:space="preserve"> новой редакции:</w:t>
      </w:r>
      <w:r w:rsidR="00137E7C">
        <w:rPr>
          <w:sz w:val="28"/>
          <w:szCs w:val="28"/>
        </w:rPr>
        <w:t xml:space="preserve"> </w:t>
      </w:r>
    </w:p>
    <w:p w:rsidR="00137E7C" w:rsidRPr="00137E7C" w:rsidRDefault="00137E7C" w:rsidP="00C15306">
      <w:pPr>
        <w:pStyle w:val="14"/>
        <w:shd w:val="clear" w:color="auto" w:fill="auto"/>
        <w:tabs>
          <w:tab w:val="left" w:pos="927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7E7C">
        <w:rPr>
          <w:sz w:val="28"/>
          <w:szCs w:val="28"/>
        </w:rPr>
        <w:t>«</w:t>
      </w:r>
      <w:r w:rsidR="00C15306">
        <w:rPr>
          <w:sz w:val="28"/>
          <w:szCs w:val="28"/>
        </w:rPr>
        <w:t xml:space="preserve">2) </w:t>
      </w:r>
      <w:r w:rsidRPr="00137E7C">
        <w:rPr>
          <w:sz w:val="28"/>
          <w:szCs w:val="28"/>
        </w:rPr>
        <w:t>осуществляет подготовку и размещение на государственном официаль</w:t>
      </w:r>
      <w:r w:rsidRPr="00137E7C">
        <w:rPr>
          <w:sz w:val="28"/>
          <w:szCs w:val="28"/>
        </w:rPr>
        <w:softHyphen/>
        <w:t xml:space="preserve">ном портале единой информационной системы в сфере закупок </w:t>
      </w:r>
      <w:r w:rsidR="00C15306">
        <w:rPr>
          <w:sz w:val="28"/>
          <w:szCs w:val="28"/>
        </w:rPr>
        <w:t xml:space="preserve">       </w:t>
      </w:r>
      <w:r w:rsidRPr="00137E7C">
        <w:rPr>
          <w:sz w:val="28"/>
          <w:szCs w:val="28"/>
        </w:rPr>
        <w:t>в информаци</w:t>
      </w:r>
      <w:r w:rsidRPr="00137E7C">
        <w:rPr>
          <w:sz w:val="28"/>
          <w:szCs w:val="28"/>
        </w:rPr>
        <w:softHyphen/>
        <w:t xml:space="preserve">онно-телекоммуникационной сети «Интернет» </w:t>
      </w:r>
      <w:r w:rsidR="00A719BE">
        <w:rPr>
          <w:sz w:val="28"/>
          <w:szCs w:val="28"/>
        </w:rPr>
        <w:t xml:space="preserve">                    </w:t>
      </w:r>
      <w:r w:rsidRPr="00137E7C">
        <w:rPr>
          <w:sz w:val="28"/>
          <w:szCs w:val="28"/>
        </w:rPr>
        <w:t>(далее - официальный сайт) из</w:t>
      </w:r>
      <w:r w:rsidRPr="00137E7C">
        <w:rPr>
          <w:sz w:val="28"/>
          <w:szCs w:val="28"/>
        </w:rPr>
        <w:softHyphen/>
        <w:t>вещений об осуществлении закупок, приложений к нему и проектов му</w:t>
      </w:r>
      <w:r w:rsidRPr="00137E7C">
        <w:rPr>
          <w:sz w:val="28"/>
          <w:szCs w:val="28"/>
        </w:rPr>
        <w:softHyphen/>
        <w:t>ниципальных контрактов или гражданско-право</w:t>
      </w:r>
      <w:r w:rsidR="00C15306">
        <w:rPr>
          <w:sz w:val="28"/>
          <w:szCs w:val="28"/>
        </w:rPr>
        <w:t>вых договоров»</w:t>
      </w:r>
    </w:p>
    <w:p w:rsidR="008B4D62" w:rsidRDefault="008B4D62" w:rsidP="00076860">
      <w:pPr>
        <w:pStyle w:val="ad"/>
        <w:spacing w:line="300" w:lineRule="exact"/>
        <w:ind w:left="0" w:firstLine="709"/>
        <w:jc w:val="both"/>
        <w:rPr>
          <w:sz w:val="28"/>
          <w:szCs w:val="28"/>
        </w:rPr>
      </w:pPr>
    </w:p>
    <w:p w:rsidR="00076860" w:rsidRDefault="008B4D62" w:rsidP="008B4D62">
      <w:pPr>
        <w:pStyle w:val="ad"/>
        <w:spacing w:line="30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860">
        <w:rPr>
          <w:sz w:val="28"/>
          <w:szCs w:val="28"/>
        </w:rPr>
        <w:t xml:space="preserve">2. Настоящее решение вступает в силу </w:t>
      </w:r>
      <w:r w:rsidR="00BA7746">
        <w:rPr>
          <w:sz w:val="28"/>
          <w:szCs w:val="28"/>
        </w:rPr>
        <w:t xml:space="preserve">со дня его обнародования и распространяется на правоотношения, возникшие с 01 января 2022 года. </w:t>
      </w:r>
    </w:p>
    <w:p w:rsidR="00076860" w:rsidRDefault="00076860" w:rsidP="00076860">
      <w:pPr>
        <w:jc w:val="both"/>
        <w:rPr>
          <w:sz w:val="28"/>
          <w:szCs w:val="28"/>
        </w:rPr>
      </w:pPr>
    </w:p>
    <w:p w:rsidR="00A630DB" w:rsidRDefault="00A630DB" w:rsidP="00076860">
      <w:pPr>
        <w:jc w:val="both"/>
        <w:rPr>
          <w:sz w:val="28"/>
          <w:szCs w:val="28"/>
        </w:rPr>
      </w:pPr>
    </w:p>
    <w:p w:rsidR="00076860" w:rsidRDefault="008B4D62" w:rsidP="000768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076860">
        <w:rPr>
          <w:rFonts w:ascii="Times New Roman" w:hAnsi="Times New Roman"/>
          <w:sz w:val="28"/>
          <w:szCs w:val="28"/>
        </w:rPr>
        <w:t xml:space="preserve"> Совета Грачевского </w:t>
      </w:r>
    </w:p>
    <w:p w:rsidR="00076860" w:rsidRDefault="00076860" w:rsidP="000768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8B4D6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860" w:rsidRDefault="00076860" w:rsidP="000768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</w:t>
      </w:r>
      <w:r w:rsidR="008B4D62">
        <w:rPr>
          <w:rFonts w:ascii="Times New Roman" w:hAnsi="Times New Roman"/>
          <w:sz w:val="28"/>
          <w:szCs w:val="28"/>
        </w:rPr>
        <w:t xml:space="preserve">                            </w:t>
      </w:r>
      <w:r w:rsidR="00B6313C">
        <w:rPr>
          <w:rFonts w:ascii="Times New Roman" w:hAnsi="Times New Roman"/>
          <w:sz w:val="28"/>
          <w:szCs w:val="28"/>
        </w:rPr>
        <w:t xml:space="preserve">    </w:t>
      </w:r>
      <w:r w:rsidR="008B4D62">
        <w:rPr>
          <w:rFonts w:ascii="Times New Roman" w:hAnsi="Times New Roman"/>
          <w:sz w:val="28"/>
          <w:szCs w:val="28"/>
        </w:rPr>
        <w:t xml:space="preserve">  С.Ф.Сотников</w:t>
      </w:r>
    </w:p>
    <w:p w:rsidR="00076860" w:rsidRDefault="00076860" w:rsidP="00076860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076860" w:rsidRDefault="00076860" w:rsidP="0007686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076860" w:rsidRDefault="00076860" w:rsidP="00076860">
      <w:pPr>
        <w:pStyle w:val="a9"/>
        <w:spacing w:line="240" w:lineRule="exact"/>
        <w:ind w:firstLine="0"/>
        <w:rPr>
          <w:szCs w:val="28"/>
        </w:rPr>
      </w:pPr>
      <w:r>
        <w:t xml:space="preserve">муниципального </w:t>
      </w:r>
      <w:r w:rsidR="008B4D62">
        <w:t>округа</w:t>
      </w:r>
    </w:p>
    <w:p w:rsidR="00076860" w:rsidRDefault="00076860" w:rsidP="00076860">
      <w:pPr>
        <w:pStyle w:val="a9"/>
        <w:spacing w:line="240" w:lineRule="exact"/>
        <w:ind w:firstLine="0"/>
      </w:pPr>
      <w:r>
        <w:t xml:space="preserve">Ставропольского края                                             </w:t>
      </w:r>
      <w:r w:rsidR="008B4D62">
        <w:t xml:space="preserve">                         </w:t>
      </w:r>
      <w:proofErr w:type="spellStart"/>
      <w:r w:rsidR="008B4D62">
        <w:t>С.Л.Филичкин</w:t>
      </w:r>
      <w:proofErr w:type="spellEnd"/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6F3940">
      <w:pPr>
        <w:spacing w:line="260" w:lineRule="exact"/>
        <w:jc w:val="both"/>
        <w:rPr>
          <w:sz w:val="28"/>
          <w:szCs w:val="28"/>
        </w:rPr>
      </w:pPr>
    </w:p>
    <w:p w:rsidR="00BA7746" w:rsidRDefault="00BA7746" w:rsidP="002801EF">
      <w:pPr>
        <w:spacing w:line="240" w:lineRule="atLeast"/>
        <w:contextualSpacing/>
        <w:jc w:val="both"/>
        <w:rPr>
          <w:sz w:val="28"/>
          <w:szCs w:val="28"/>
        </w:rPr>
      </w:pPr>
    </w:p>
    <w:p w:rsidR="002801EF" w:rsidRDefault="002801EF" w:rsidP="002801EF">
      <w:pPr>
        <w:spacing w:line="240" w:lineRule="atLeast"/>
        <w:contextualSpacing/>
        <w:jc w:val="both"/>
        <w:rPr>
          <w:sz w:val="28"/>
          <w:szCs w:val="28"/>
        </w:rPr>
      </w:pPr>
    </w:p>
    <w:p w:rsidR="002801EF" w:rsidRDefault="002801EF" w:rsidP="002801EF">
      <w:pPr>
        <w:spacing w:line="240" w:lineRule="atLeast"/>
        <w:contextualSpacing/>
        <w:jc w:val="both"/>
        <w:rPr>
          <w:sz w:val="28"/>
          <w:szCs w:val="28"/>
        </w:rPr>
      </w:pPr>
    </w:p>
    <w:p w:rsidR="00BA7746" w:rsidRDefault="002801EF" w:rsidP="002801EF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F3940" w:rsidRDefault="006F3940" w:rsidP="002801EF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округа Ставропольского края</w:t>
      </w:r>
    </w:p>
    <w:p w:rsidR="006F3940" w:rsidRDefault="006F3940" w:rsidP="002801EF">
      <w:pPr>
        <w:pStyle w:val="a9"/>
        <w:tabs>
          <w:tab w:val="left" w:pos="9355"/>
        </w:tabs>
        <w:spacing w:line="240" w:lineRule="exact"/>
        <w:ind w:right="-5" w:firstLine="0"/>
        <w:contextualSpacing/>
        <w:rPr>
          <w:szCs w:val="28"/>
        </w:rPr>
      </w:pPr>
      <w:r>
        <w:rPr>
          <w:szCs w:val="28"/>
        </w:rPr>
        <w:t xml:space="preserve">    </w:t>
      </w:r>
    </w:p>
    <w:p w:rsidR="006F3940" w:rsidRDefault="006F3940" w:rsidP="002801EF">
      <w:pPr>
        <w:pStyle w:val="a9"/>
        <w:tabs>
          <w:tab w:val="left" w:pos="9355"/>
        </w:tabs>
        <w:spacing w:line="240" w:lineRule="exact"/>
        <w:ind w:right="-5" w:firstLine="0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r w:rsidR="00B6313C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С.Л.Филичкин</w:t>
      </w:r>
      <w:proofErr w:type="spellEnd"/>
    </w:p>
    <w:p w:rsidR="006F3940" w:rsidRDefault="006F3940" w:rsidP="006F3940">
      <w:pPr>
        <w:pStyle w:val="a9"/>
        <w:tabs>
          <w:tab w:val="left" w:pos="9355"/>
        </w:tabs>
        <w:spacing w:line="260" w:lineRule="exact"/>
        <w:ind w:right="-5" w:firstLine="0"/>
      </w:pPr>
      <w:r>
        <w:t>СОГЛАСОВАНО:</w:t>
      </w:r>
    </w:p>
    <w:p w:rsidR="006F3940" w:rsidRDefault="006F3940" w:rsidP="006F3940">
      <w:pPr>
        <w:pStyle w:val="a9"/>
        <w:tabs>
          <w:tab w:val="left" w:pos="9355"/>
        </w:tabs>
        <w:spacing w:line="260" w:lineRule="exact"/>
        <w:ind w:right="-5" w:firstLine="0"/>
      </w:pPr>
    </w:p>
    <w:p w:rsidR="006F3940" w:rsidRDefault="006F3940" w:rsidP="006F3940">
      <w:pPr>
        <w:pStyle w:val="a9"/>
        <w:tabs>
          <w:tab w:val="left" w:pos="9355"/>
        </w:tabs>
        <w:spacing w:line="280" w:lineRule="exact"/>
        <w:ind w:right="-5" w:firstLine="0"/>
      </w:pPr>
      <w:r>
        <w:t>управляющий делами администрации</w:t>
      </w:r>
    </w:p>
    <w:p w:rsidR="006F3940" w:rsidRDefault="006F3940" w:rsidP="006F394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Грачевского муниципального </w:t>
      </w:r>
      <w:r w:rsidR="002801EF">
        <w:t>округа</w:t>
      </w:r>
      <w:r>
        <w:t xml:space="preserve">                                       </w:t>
      </w:r>
      <w:r w:rsidR="00B6313C">
        <w:t xml:space="preserve">  </w:t>
      </w:r>
      <w:r>
        <w:t xml:space="preserve">   </w:t>
      </w:r>
      <w:proofErr w:type="spellStart"/>
      <w:r>
        <w:t>Л.Н.Шалыгина</w:t>
      </w:r>
      <w:proofErr w:type="spellEnd"/>
    </w:p>
    <w:p w:rsidR="006F3940" w:rsidRDefault="006F3940" w:rsidP="006F3940">
      <w:pPr>
        <w:pStyle w:val="a9"/>
        <w:tabs>
          <w:tab w:val="left" w:pos="9355"/>
        </w:tabs>
        <w:spacing w:line="280" w:lineRule="exact"/>
        <w:ind w:right="-5" w:firstLine="0"/>
      </w:pPr>
    </w:p>
    <w:p w:rsidR="006F3940" w:rsidRDefault="006F3940" w:rsidP="006F394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начальник отдела правового и кадрового </w:t>
      </w:r>
    </w:p>
    <w:p w:rsidR="006F3940" w:rsidRDefault="006F3940" w:rsidP="006F394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обеспечения администрации Грачевского </w:t>
      </w:r>
    </w:p>
    <w:p w:rsidR="008B4D62" w:rsidRDefault="006F3940" w:rsidP="006F394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муниципального </w:t>
      </w:r>
      <w:r w:rsidR="002801EF">
        <w:t>округа</w:t>
      </w:r>
      <w:r>
        <w:t xml:space="preserve">                                                  </w:t>
      </w:r>
      <w:r w:rsidR="006571D1">
        <w:t xml:space="preserve">         </w:t>
      </w:r>
      <w:r>
        <w:t xml:space="preserve"> </w:t>
      </w:r>
      <w:r w:rsidR="00B6313C">
        <w:t xml:space="preserve"> </w:t>
      </w:r>
      <w:r>
        <w:t xml:space="preserve">  Л.В. Моногарова</w:t>
      </w:r>
    </w:p>
    <w:p w:rsidR="002801EF" w:rsidRDefault="002801EF" w:rsidP="006F3940">
      <w:pPr>
        <w:pStyle w:val="a9"/>
        <w:tabs>
          <w:tab w:val="left" w:pos="9355"/>
        </w:tabs>
        <w:spacing w:line="280" w:lineRule="exact"/>
        <w:ind w:right="-5" w:firstLine="0"/>
      </w:pPr>
    </w:p>
    <w:p w:rsidR="002801EF" w:rsidRDefault="002801EF" w:rsidP="006F3940">
      <w:pPr>
        <w:pStyle w:val="a9"/>
        <w:tabs>
          <w:tab w:val="left" w:pos="9355"/>
        </w:tabs>
        <w:spacing w:line="280" w:lineRule="exact"/>
        <w:ind w:right="-5" w:firstLine="0"/>
      </w:pPr>
      <w:proofErr w:type="gramStart"/>
      <w:r>
        <w:t>Исполняющий</w:t>
      </w:r>
      <w:proofErr w:type="gramEnd"/>
      <w:r>
        <w:t xml:space="preserve"> обязанности начальника</w:t>
      </w:r>
    </w:p>
    <w:p w:rsidR="002801EF" w:rsidRDefault="002801EF" w:rsidP="006F394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отдела, консультант отдела закупок </w:t>
      </w:r>
    </w:p>
    <w:p w:rsidR="002801EF" w:rsidRDefault="002801EF" w:rsidP="006F394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и планирования администрации </w:t>
      </w:r>
    </w:p>
    <w:p w:rsidR="002801EF" w:rsidRPr="002801EF" w:rsidRDefault="002801EF" w:rsidP="006F3940">
      <w:pPr>
        <w:pStyle w:val="a9"/>
        <w:tabs>
          <w:tab w:val="left" w:pos="9355"/>
        </w:tabs>
        <w:spacing w:line="280" w:lineRule="exact"/>
        <w:ind w:right="-5" w:firstLine="0"/>
      </w:pPr>
      <w:r>
        <w:t>Грачевского муниципального округа                                              Ю.С. Ларкина</w:t>
      </w:r>
    </w:p>
    <w:p w:rsidR="00C15306" w:rsidRDefault="00C15306" w:rsidP="00A630DB">
      <w:pPr>
        <w:ind w:left="5670"/>
        <w:rPr>
          <w:sz w:val="28"/>
          <w:szCs w:val="28"/>
        </w:rPr>
      </w:pPr>
    </w:p>
    <w:p w:rsidR="00C15306" w:rsidRDefault="00C15306" w:rsidP="00A630DB">
      <w:pPr>
        <w:ind w:left="5670"/>
        <w:rPr>
          <w:sz w:val="28"/>
          <w:szCs w:val="28"/>
        </w:rPr>
      </w:pPr>
    </w:p>
    <w:p w:rsidR="00076860" w:rsidRDefault="00076860" w:rsidP="00A630DB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A630DB">
        <w:rPr>
          <w:sz w:val="28"/>
          <w:szCs w:val="28"/>
        </w:rPr>
        <w:t>О</w:t>
      </w:r>
    </w:p>
    <w:p w:rsidR="00076860" w:rsidRDefault="00076860" w:rsidP="00A630DB">
      <w:pPr>
        <w:ind w:left="5670"/>
        <w:rPr>
          <w:sz w:val="28"/>
          <w:szCs w:val="28"/>
        </w:rPr>
      </w:pPr>
      <w:r>
        <w:rPr>
          <w:sz w:val="28"/>
          <w:szCs w:val="28"/>
        </w:rPr>
        <w:t>решением Совета Грачевского</w:t>
      </w:r>
    </w:p>
    <w:p w:rsidR="00076860" w:rsidRDefault="00076860" w:rsidP="00A630D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B4D6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076860" w:rsidRDefault="008B4D62" w:rsidP="00A630DB">
      <w:pPr>
        <w:ind w:left="567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F6B7B" w:rsidRDefault="00CF6B7B" w:rsidP="00A630DB">
      <w:pPr>
        <w:ind w:left="5670"/>
        <w:rPr>
          <w:sz w:val="28"/>
          <w:szCs w:val="28"/>
        </w:rPr>
      </w:pPr>
      <w:r>
        <w:rPr>
          <w:sz w:val="28"/>
          <w:szCs w:val="28"/>
        </w:rPr>
        <w:t>«___»________2022г.</w:t>
      </w:r>
      <w:bookmarkStart w:id="0" w:name="_GoBack"/>
      <w:bookmarkEnd w:id="0"/>
    </w:p>
    <w:p w:rsidR="00076860" w:rsidRDefault="00076860" w:rsidP="00076860">
      <w:pPr>
        <w:ind w:left="4956"/>
        <w:jc w:val="both"/>
        <w:rPr>
          <w:sz w:val="28"/>
          <w:szCs w:val="28"/>
        </w:rPr>
      </w:pPr>
    </w:p>
    <w:p w:rsidR="00A630DB" w:rsidRDefault="00A630DB" w:rsidP="00076860">
      <w:pPr>
        <w:ind w:left="4956"/>
        <w:jc w:val="both"/>
        <w:rPr>
          <w:sz w:val="28"/>
          <w:szCs w:val="28"/>
        </w:rPr>
      </w:pPr>
    </w:p>
    <w:p w:rsidR="00A630DB" w:rsidRDefault="00A630DB" w:rsidP="00451389">
      <w:pPr>
        <w:pStyle w:val="14"/>
        <w:shd w:val="clear" w:color="auto" w:fill="auto"/>
        <w:spacing w:after="180" w:line="240" w:lineRule="atLeast"/>
        <w:ind w:firstLine="0"/>
        <w:contextualSpacing/>
        <w:jc w:val="center"/>
      </w:pPr>
      <w:r>
        <w:rPr>
          <w:b/>
          <w:bCs/>
        </w:rPr>
        <w:t>Положение о контрактной системе в сфере закупок товаров, работ, услуг</w:t>
      </w:r>
      <w:r>
        <w:rPr>
          <w:b/>
          <w:bCs/>
        </w:rPr>
        <w:br/>
        <w:t>в Грачевском муниципальном округе Ставропольского края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13"/>
        </w:tabs>
        <w:spacing w:after="140" w:line="240" w:lineRule="atLeast"/>
        <w:contextualSpacing/>
      </w:pPr>
      <w:bookmarkStart w:id="1" w:name="bookmark4"/>
      <w:bookmarkStart w:id="2" w:name="bookmark5"/>
      <w:r>
        <w:t>Общие положения</w:t>
      </w:r>
      <w:bookmarkEnd w:id="1"/>
      <w:bookmarkEnd w:id="2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30"/>
        </w:tabs>
        <w:spacing w:line="240" w:lineRule="atLeast"/>
        <w:ind w:firstLine="709"/>
        <w:contextualSpacing/>
        <w:jc w:val="both"/>
      </w:pPr>
      <w:proofErr w:type="gramStart"/>
      <w:r>
        <w:t>Положение о контрактной системе в сфере закупок товаров, работ, услуг в Грачевском муниципальном округе Ставропольского края (далее - По</w:t>
      </w:r>
      <w:r>
        <w:softHyphen/>
        <w:t>ложение) разработано в соответствии с Гражданским кодексом Российской Фе</w:t>
      </w:r>
      <w:r>
        <w:softHyphen/>
        <w:t>дерации, Бюджетным кодексом Российской Федерации, Федеральным законом от 6 октября 2003 года № 131-Ф3 «Об общих принципах организации мест</w:t>
      </w:r>
      <w:r>
        <w:softHyphen/>
        <w:t>ного самоуправления в Российской Федерации», Федеральным законом от 05 апреля 2013 года № 44-ФЗ «О контрактной системе в сфере</w:t>
      </w:r>
      <w:proofErr w:type="gramEnd"/>
      <w:r>
        <w:t xml:space="preserve"> закупок товаров, ра</w:t>
      </w:r>
      <w:r>
        <w:softHyphen/>
        <w:t xml:space="preserve">бот, услуг для обеспечения государственных и муниципальных нужд» (далее - </w:t>
      </w:r>
      <w:proofErr w:type="gramStart"/>
      <w:r>
        <w:t>Федеральный</w:t>
      </w:r>
      <w:proofErr w:type="gramEnd"/>
      <w:r>
        <w:t xml:space="preserve"> закон № 44-ФЗ), Уставом Грачевского муниципального округа Ставропольского края.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30"/>
        </w:tabs>
        <w:spacing w:line="240" w:lineRule="atLeast"/>
        <w:ind w:firstLine="709"/>
        <w:contextualSpacing/>
        <w:jc w:val="both"/>
      </w:pPr>
      <w:proofErr w:type="gramStart"/>
      <w:r>
        <w:t>Настоящее Положение регулирует отношения, направленные на обес</w:t>
      </w:r>
      <w:r>
        <w:softHyphen/>
        <w:t>печение муниципальных и иных нужд Грачевского муниципального округа Ставропольского края (далее - муниципальные нужды муниципального округа) в це</w:t>
      </w:r>
      <w:r>
        <w:softHyphen/>
        <w:t xml:space="preserve">лях создания </w:t>
      </w:r>
      <w:r>
        <w:rPr>
          <w:rStyle w:val="blk"/>
          <w:rFonts w:ascii="PT Sans" w:hAnsi="PT Sans"/>
        </w:rPr>
        <w:t xml:space="preserve">единства контрактной системы в сфере закупок на территории Грачевского муниципального округа, </w:t>
      </w:r>
      <w:r>
        <w:t>повышения эффективности, результативности осуществления закупок то</w:t>
      </w:r>
      <w:r>
        <w:softHyphen/>
        <w:t>варов, работ, услуг, обеспечения гласности и прозрачности осуществления та</w:t>
      </w:r>
      <w:r>
        <w:softHyphen/>
        <w:t>ких закупок, предотвращения коррупции и других злоупотреблений в сфере та</w:t>
      </w:r>
      <w:r>
        <w:softHyphen/>
        <w:t>ких закупок в</w:t>
      </w:r>
      <w:proofErr w:type="gramEnd"/>
      <w:r>
        <w:t xml:space="preserve"> </w:t>
      </w:r>
      <w:proofErr w:type="gramStart"/>
      <w:r>
        <w:t>части, касающейся планирования закупок товаров, работ, услуг, определения поставщиков (подрядчиков, исполнителей), заключения граждан</w:t>
      </w:r>
      <w:r>
        <w:softHyphen/>
        <w:t>ско-правового договора (контракта), предметом которого являются поставка товара, выполнение работы, оказание услуги (в том числе приобретение недви</w:t>
      </w:r>
      <w:r>
        <w:softHyphen/>
        <w:t>жимого имущества или аренда имущества) от имени Совета Грачевского муниципального округа Ставропольского края (далее - Совет муниципального округа), ад</w:t>
      </w:r>
      <w:r>
        <w:softHyphen/>
        <w:t>министрации</w:t>
      </w:r>
      <w:r w:rsidR="00451389">
        <w:t xml:space="preserve"> и органов администрации</w:t>
      </w:r>
      <w:r>
        <w:t xml:space="preserve"> Грачевского муниципального округа </w:t>
      </w:r>
      <w:r w:rsidRPr="007450B6">
        <w:t>Ставропольского края (далее - администрация муниципального округа) и подведомственных</w:t>
      </w:r>
      <w:proofErr w:type="gramEnd"/>
      <w:r w:rsidRPr="007450B6">
        <w:t xml:space="preserve"> </w:t>
      </w:r>
      <w:proofErr w:type="gramStart"/>
      <w:r w:rsidR="00451389">
        <w:t>им</w:t>
      </w:r>
      <w:r w:rsidRPr="007450B6">
        <w:t xml:space="preserve"> муниципальных казенных учреждений, муни</w:t>
      </w:r>
      <w:r w:rsidR="00451389">
        <w:t xml:space="preserve">ципальных бюджетных учреждений </w:t>
      </w:r>
      <w:r w:rsidRPr="007450B6">
        <w:t>Грачевского муниципального округа Ставрополь</w:t>
      </w:r>
      <w:r w:rsidRPr="007450B6">
        <w:softHyphen/>
        <w:t>ского края, а также исполнения данных</w:t>
      </w:r>
      <w:r>
        <w:t xml:space="preserve"> контрактов, мониторинга закупок това</w:t>
      </w:r>
      <w:r>
        <w:softHyphen/>
        <w:t>ров, работ, услуг, аудита в сфере закупок товаров, работ, услуг, контроля за со</w:t>
      </w:r>
      <w:r>
        <w:softHyphen/>
        <w:t>блюдением законодательства Российской Федерации и иных нормативных пра</w:t>
      </w:r>
      <w:r>
        <w:softHyphen/>
        <w:t>вовых актов о контрактной системе в сфере закупок товаров, работ, услуг для обеспечения муниципальных и иных нужд (далее - контроль в сфере закупок).</w:t>
      </w:r>
      <w:proofErr w:type="gramEnd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30"/>
        </w:tabs>
        <w:spacing w:line="240" w:lineRule="atLeast"/>
        <w:ind w:firstLine="709"/>
        <w:contextualSpacing/>
        <w:jc w:val="both"/>
      </w:pPr>
      <w:r>
        <w:t>Особенности регулирования отношений, указанных в пункте 1.2. настоящего Положения, не установленные настоящим Положением, регулиру</w:t>
      </w:r>
      <w:r>
        <w:softHyphen/>
        <w:t>ются в соответствии с действующим законодательством Российской Федерации в сфере закупок.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27"/>
        </w:tabs>
        <w:spacing w:after="300" w:line="240" w:lineRule="atLeast"/>
        <w:contextualSpacing/>
      </w:pPr>
      <w:bookmarkStart w:id="3" w:name="bookmark6"/>
      <w:bookmarkStart w:id="4" w:name="bookmark7"/>
      <w:r>
        <w:lastRenderedPageBreak/>
        <w:t>Участники контрактной системы</w:t>
      </w:r>
      <w:bookmarkEnd w:id="3"/>
      <w:bookmarkEnd w:id="4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4"/>
        </w:tabs>
        <w:spacing w:line="240" w:lineRule="atLeast"/>
        <w:ind w:firstLine="709"/>
        <w:contextualSpacing/>
        <w:jc w:val="both"/>
      </w:pPr>
      <w:r>
        <w:t>Участниками контрактной системы Грачевского муниципального округа Ставропольского края (далее – муниципальный округ) являются:</w:t>
      </w:r>
    </w:p>
    <w:p w:rsidR="00A630DB" w:rsidRDefault="00A630DB" w:rsidP="00451389">
      <w:pPr>
        <w:pStyle w:val="14"/>
        <w:numPr>
          <w:ilvl w:val="2"/>
          <w:numId w:val="9"/>
        </w:numPr>
        <w:shd w:val="clear" w:color="auto" w:fill="auto"/>
        <w:tabs>
          <w:tab w:val="left" w:pos="1316"/>
        </w:tabs>
        <w:spacing w:line="240" w:lineRule="atLeast"/>
        <w:ind w:firstLine="709"/>
        <w:contextualSpacing/>
        <w:jc w:val="both"/>
      </w:pPr>
      <w:r>
        <w:t>Муниципальные заказчики - муниципальные казенные, муниц</w:t>
      </w:r>
      <w:r w:rsidR="00451389">
        <w:t>ипаль</w:t>
      </w:r>
      <w:r w:rsidR="00451389">
        <w:softHyphen/>
        <w:t xml:space="preserve">ные бюджетные учреждения </w:t>
      </w:r>
      <w:r>
        <w:t>Грачевского муниципального округа Ставропольского края.</w:t>
      </w:r>
    </w:p>
    <w:p w:rsidR="00A630DB" w:rsidRDefault="00A630DB" w:rsidP="00451389">
      <w:pPr>
        <w:pStyle w:val="14"/>
        <w:numPr>
          <w:ilvl w:val="2"/>
          <w:numId w:val="9"/>
        </w:numPr>
        <w:shd w:val="clear" w:color="auto" w:fill="auto"/>
        <w:tabs>
          <w:tab w:val="left" w:pos="1321"/>
        </w:tabs>
        <w:spacing w:line="240" w:lineRule="atLeast"/>
        <w:ind w:firstLine="709"/>
        <w:contextualSpacing/>
        <w:jc w:val="both"/>
      </w:pPr>
      <w:r>
        <w:t>Уполномоченный орган - администрация муниципального округа, на ко</w:t>
      </w:r>
      <w:r>
        <w:softHyphen/>
        <w:t>торую настоящим Положением возложены полномочия, предусмотренные ста</w:t>
      </w:r>
      <w:r>
        <w:softHyphen/>
        <w:t>тьей 26 Федерального закона № 44-ФЗ</w:t>
      </w:r>
      <w:r>
        <w:rPr>
          <w:color w:val="767782"/>
        </w:rPr>
        <w:t>.</w:t>
      </w:r>
    </w:p>
    <w:p w:rsidR="00A630DB" w:rsidRDefault="00A630DB" w:rsidP="00451389">
      <w:pPr>
        <w:pStyle w:val="14"/>
        <w:numPr>
          <w:ilvl w:val="2"/>
          <w:numId w:val="9"/>
        </w:numPr>
        <w:shd w:val="clear" w:color="auto" w:fill="auto"/>
        <w:tabs>
          <w:tab w:val="left" w:pos="1316"/>
        </w:tabs>
        <w:spacing w:line="240" w:lineRule="atLeast"/>
        <w:ind w:firstLine="709"/>
        <w:contextualSpacing/>
        <w:jc w:val="both"/>
      </w:pPr>
      <w:r>
        <w:t xml:space="preserve">Контрольный орган в сфере закупок - </w:t>
      </w:r>
      <w:r w:rsidR="00451389">
        <w:t>Ф</w:t>
      </w:r>
      <w:r>
        <w:t>инансовое управление адми</w:t>
      </w:r>
      <w:r>
        <w:softHyphen/>
        <w:t xml:space="preserve">нистрации Грачевского муниципального округа Ставропольского края (далее - </w:t>
      </w:r>
      <w:r w:rsidR="00451389">
        <w:t>Ф</w:t>
      </w:r>
      <w:r>
        <w:t>инансовое управление администрации муниципального округа).</w:t>
      </w:r>
    </w:p>
    <w:p w:rsidR="00A630DB" w:rsidRDefault="00A630DB" w:rsidP="00451389">
      <w:pPr>
        <w:pStyle w:val="14"/>
        <w:numPr>
          <w:ilvl w:val="2"/>
          <w:numId w:val="9"/>
        </w:numPr>
        <w:shd w:val="clear" w:color="auto" w:fill="auto"/>
        <w:tabs>
          <w:tab w:val="left" w:pos="1316"/>
        </w:tabs>
        <w:spacing w:after="300" w:line="240" w:lineRule="atLeast"/>
        <w:ind w:firstLine="709"/>
        <w:contextualSpacing/>
        <w:jc w:val="both"/>
      </w:pPr>
      <w:r>
        <w:t>Орган аудита в сфере закупок - Контрольно-счетный орган Грачевского муниципального округа Ставропольского края.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32"/>
        </w:tabs>
        <w:spacing w:line="240" w:lineRule="atLeast"/>
        <w:contextualSpacing/>
      </w:pPr>
      <w:bookmarkStart w:id="5" w:name="bookmark8"/>
      <w:bookmarkStart w:id="6" w:name="bookmark9"/>
      <w:r>
        <w:t>Порядок взаимодействия</w:t>
      </w:r>
      <w:bookmarkEnd w:id="5"/>
      <w:bookmarkEnd w:id="6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line="240" w:lineRule="atLeast"/>
        <w:ind w:firstLine="709"/>
        <w:contextualSpacing/>
        <w:jc w:val="both"/>
      </w:pPr>
      <w:r>
        <w:t>Порядок взаимодействия муниципальных заказчиков с уполномочен</w:t>
      </w:r>
      <w:r>
        <w:softHyphen/>
        <w:t>ным органом на определение поставщиков (подрядчиков, исполнителей) утверждается муниципальным правовым актом администрации Грачевского муниципального округа Ставропольского края (далее - муниципальный правовой акт администрации муниципального округа) в соответствии с действующим законо</w:t>
      </w:r>
      <w:r>
        <w:softHyphen/>
        <w:t>дательством.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line="240" w:lineRule="atLeast"/>
        <w:ind w:firstLine="709"/>
        <w:contextualSpacing/>
        <w:jc w:val="both"/>
      </w:pPr>
      <w:proofErr w:type="gramStart"/>
      <w:r>
        <w:t>Администрацией муниципального округа могут быть возложены полномо</w:t>
      </w:r>
      <w:r>
        <w:softHyphen/>
        <w:t>чия по планированию и осуществлению закупок, включая определение постав</w:t>
      </w:r>
      <w:r>
        <w:softHyphen/>
        <w:t>щиков (подрядчиков, исполнителей), заключение муниципальных контрактов, их исполнение, в том числе с возможностью приемки поставленных товаров, выполненных работ (их результатов), оказанных услуг, обеспечение их оплаты для нескольких муниципальных заказчиков на муниципальное казенное учреждение, бюд</w:t>
      </w:r>
      <w:r>
        <w:softHyphen/>
        <w:t>жетное учреждение или несколько указанных учреждений.</w:t>
      </w:r>
      <w:proofErr w:type="gramEnd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after="120" w:line="240" w:lineRule="atLeast"/>
        <w:ind w:firstLine="709"/>
        <w:contextualSpacing/>
        <w:jc w:val="both"/>
      </w:pPr>
      <w:r>
        <w:t>Перечень муниципальных заказчиков, для которых уполномоченный орган осуществляет полномочия по планированию закупок, определению по</w:t>
      </w:r>
      <w:r>
        <w:softHyphen/>
        <w:t>ставщиков (подрядчиков, исполнителей), заключению муниципальных кон</w:t>
      </w:r>
      <w:r>
        <w:softHyphen/>
        <w:t>трактов, их исполнение, в том числе на приемку поставленных товаров, выпол</w:t>
      </w:r>
      <w:r>
        <w:softHyphen/>
        <w:t>ненных работ (их результатов), оказанных услуг, обеспечение их оплаты утверждается муниципальным правовым актом администрации муниципального округа.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27"/>
        </w:tabs>
        <w:spacing w:line="240" w:lineRule="atLeast"/>
        <w:contextualSpacing/>
      </w:pPr>
      <w:bookmarkStart w:id="7" w:name="bookmark10"/>
      <w:bookmarkStart w:id="8" w:name="bookmark11"/>
      <w:r>
        <w:t>Планирование закупок</w:t>
      </w:r>
      <w:bookmarkEnd w:id="7"/>
      <w:bookmarkEnd w:id="8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line="240" w:lineRule="atLeast"/>
        <w:ind w:firstLine="709"/>
        <w:contextualSpacing/>
        <w:jc w:val="both"/>
      </w:pPr>
      <w:r>
        <w:t xml:space="preserve"> Планирование осуществляется муниципальными заказчиками посред</w:t>
      </w:r>
      <w:r>
        <w:softHyphen/>
        <w:t>ством формирования, утверждения и ведения:</w:t>
      </w:r>
    </w:p>
    <w:p w:rsidR="00A630DB" w:rsidRDefault="00A630DB" w:rsidP="00451389">
      <w:pPr>
        <w:pStyle w:val="14"/>
        <w:numPr>
          <w:ilvl w:val="2"/>
          <w:numId w:val="9"/>
        </w:numPr>
        <w:shd w:val="clear" w:color="auto" w:fill="auto"/>
        <w:tabs>
          <w:tab w:val="left" w:pos="1311"/>
        </w:tabs>
        <w:spacing w:line="240" w:lineRule="atLeast"/>
        <w:ind w:firstLine="709"/>
        <w:contextualSpacing/>
        <w:jc w:val="both"/>
      </w:pPr>
      <w:r>
        <w:t xml:space="preserve"> </w:t>
      </w:r>
      <w:proofErr w:type="gramStart"/>
      <w:r>
        <w:t>Плана-графика закупок, который формируется на очередной финансовый год и плановый период на основании решения Совета муниципального округа о бюджете Грачевского муниципального округа Ставропольского края на очередной фи</w:t>
      </w:r>
      <w:r>
        <w:softHyphen/>
        <w:t>нансовый год и плановый период (далее - бюджет муниципального округа) и утвер</w:t>
      </w:r>
      <w:r>
        <w:softHyphen/>
        <w:t>ждается в течение десяти рабочих дней после доведения до муниципальных за</w:t>
      </w:r>
      <w:r>
        <w:softHyphen/>
        <w:t xml:space="preserve">казчиков объема прав в денежном выражении на принятие и (или) исполнения обязательств </w:t>
      </w:r>
      <w:r>
        <w:rPr>
          <w:rStyle w:val="blk"/>
          <w:rFonts w:ascii="PT Sans" w:hAnsi="PT Sans"/>
        </w:rPr>
        <w:t>в соответствии</w:t>
      </w:r>
      <w:proofErr w:type="gramEnd"/>
      <w:r>
        <w:rPr>
          <w:rStyle w:val="blk"/>
          <w:rFonts w:ascii="PT Sans" w:hAnsi="PT Sans"/>
        </w:rPr>
        <w:t xml:space="preserve"> с бюджетным законодательством Российской Федерации</w:t>
      </w:r>
      <w:r>
        <w:t>.</w:t>
      </w:r>
    </w:p>
    <w:p w:rsidR="00A630DB" w:rsidRPr="0050558B" w:rsidRDefault="00A630DB" w:rsidP="00451389">
      <w:pPr>
        <w:pStyle w:val="14"/>
        <w:shd w:val="clear" w:color="auto" w:fill="auto"/>
        <w:tabs>
          <w:tab w:val="left" w:pos="1311"/>
        </w:tabs>
        <w:spacing w:line="240" w:lineRule="atLeast"/>
        <w:ind w:firstLine="709"/>
        <w:contextualSpacing/>
        <w:jc w:val="both"/>
        <w:rPr>
          <w:rStyle w:val="blk"/>
        </w:rPr>
      </w:pPr>
      <w:r>
        <w:rPr>
          <w:rStyle w:val="blk"/>
          <w:rFonts w:ascii="PT Sans" w:hAnsi="PT Sans"/>
        </w:rPr>
        <w:t>План-график</w:t>
      </w:r>
      <w:r w:rsidRPr="00E7618B">
        <w:rPr>
          <w:rStyle w:val="blk"/>
          <w:rFonts w:ascii="PT Sans" w:hAnsi="PT Sans"/>
        </w:rPr>
        <w:t xml:space="preserve"> </w:t>
      </w:r>
      <w:r>
        <w:rPr>
          <w:rStyle w:val="blk"/>
          <w:rFonts w:ascii="PT Sans" w:hAnsi="PT Sans"/>
        </w:rPr>
        <w:t xml:space="preserve">закупок </w:t>
      </w:r>
      <w:r w:rsidRPr="00E7618B">
        <w:rPr>
          <w:rStyle w:val="blk"/>
          <w:rFonts w:ascii="PT Sans" w:hAnsi="PT Sans"/>
        </w:rPr>
        <w:t xml:space="preserve">формируется </w:t>
      </w:r>
      <w:r w:rsidR="00451389">
        <w:rPr>
          <w:rStyle w:val="blk"/>
          <w:rFonts w:ascii="PT Sans" w:hAnsi="PT Sans"/>
        </w:rPr>
        <w:t xml:space="preserve">муниципальным учреждениями </w:t>
      </w:r>
      <w:r w:rsidRPr="00E7618B">
        <w:rPr>
          <w:rStyle w:val="blk"/>
          <w:rFonts w:ascii="PT Sans" w:hAnsi="PT Sans"/>
        </w:rPr>
        <w:t xml:space="preserve">при </w:t>
      </w:r>
      <w:r w:rsidRPr="00E7618B">
        <w:rPr>
          <w:rStyle w:val="blk"/>
          <w:rFonts w:ascii="PT Sans" w:hAnsi="PT Sans"/>
        </w:rPr>
        <w:lastRenderedPageBreak/>
        <w:t>планировании финансово-хозяйственной деятельности муниципального учреждений и утверждается в течение десяти рабочих дней после утверждения соответственно плана финансово-хозяйственной деятельности муниципального учреждений</w:t>
      </w:r>
      <w:r w:rsidRPr="0050558B">
        <w:rPr>
          <w:rStyle w:val="blk"/>
          <w:rFonts w:ascii="PT Sans" w:hAnsi="PT Sans"/>
        </w:rPr>
        <w:t>.</w:t>
      </w:r>
    </w:p>
    <w:p w:rsidR="00A630DB" w:rsidRPr="0050558B" w:rsidRDefault="00A630DB" w:rsidP="00451389">
      <w:pPr>
        <w:pStyle w:val="14"/>
        <w:shd w:val="clear" w:color="auto" w:fill="auto"/>
        <w:tabs>
          <w:tab w:val="left" w:pos="1311"/>
        </w:tabs>
        <w:spacing w:line="240" w:lineRule="atLeast"/>
        <w:ind w:firstLine="0"/>
        <w:contextualSpacing/>
        <w:jc w:val="both"/>
      </w:pPr>
    </w:p>
    <w:p w:rsidR="00A630DB" w:rsidRPr="0050558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27"/>
        </w:tabs>
        <w:spacing w:line="240" w:lineRule="atLeast"/>
        <w:contextualSpacing/>
      </w:pPr>
      <w:bookmarkStart w:id="9" w:name="bookmark12"/>
      <w:bookmarkStart w:id="10" w:name="bookmark13"/>
      <w:r w:rsidRPr="0050558B">
        <w:t>Обоснование закупок</w:t>
      </w:r>
      <w:bookmarkEnd w:id="9"/>
      <w:bookmarkEnd w:id="10"/>
    </w:p>
    <w:p w:rsidR="00A630DB" w:rsidRPr="0050558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06"/>
        </w:tabs>
        <w:spacing w:line="240" w:lineRule="atLeast"/>
        <w:ind w:firstLine="620"/>
        <w:contextualSpacing/>
        <w:jc w:val="both"/>
      </w:pPr>
      <w:r w:rsidRPr="0050558B">
        <w:t xml:space="preserve">В целях исполнения Федерального закона № 44-ФЗ </w:t>
      </w:r>
      <w:r>
        <w:t xml:space="preserve">заказчики муниципального округа обязаны обосновать закупки. Обоснованными признаются закупки, </w:t>
      </w:r>
      <w:r w:rsidRPr="0050558B">
        <w:t xml:space="preserve"> осуществляем</w:t>
      </w:r>
      <w:r>
        <w:t>ые</w:t>
      </w:r>
      <w:r w:rsidRPr="0050558B">
        <w:t xml:space="preserve"> в соответствии с положениями статей 19 и 22 Федерального закона</w:t>
      </w:r>
      <w:r>
        <w:t xml:space="preserve"> № 44-ФЗ.</w:t>
      </w:r>
    </w:p>
    <w:p w:rsidR="00A630DB" w:rsidRPr="0050558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4"/>
        </w:tabs>
        <w:spacing w:line="240" w:lineRule="atLeast"/>
        <w:ind w:firstLine="620"/>
        <w:contextualSpacing/>
        <w:jc w:val="both"/>
      </w:pPr>
      <w:r w:rsidRPr="0050558B">
        <w:t>Оценка обоснованности осуществления закупок проводится в ходе аудита в сфере закупок и контроля в сфере закупок в соответствии с Федеральным законом № 44-ФЗ и настоящим Положением.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line="240" w:lineRule="atLeast"/>
        <w:ind w:firstLine="620"/>
        <w:contextualSpacing/>
        <w:jc w:val="both"/>
      </w:pPr>
      <w:r w:rsidRPr="0050558B">
        <w:t>По результатам аудита в сфере закупок и финансового контроля в сфе</w:t>
      </w:r>
      <w:r w:rsidRPr="0050558B">
        <w:softHyphen/>
        <w:t>ре закупок конкретная закупка муниципального заказчика может быть признана необоснованной.</w:t>
      </w:r>
    </w:p>
    <w:p w:rsidR="00A630DB" w:rsidRPr="0050558B" w:rsidRDefault="00A630DB" w:rsidP="00451389">
      <w:pPr>
        <w:pStyle w:val="14"/>
        <w:shd w:val="clear" w:color="auto" w:fill="auto"/>
        <w:tabs>
          <w:tab w:val="left" w:pos="1110"/>
        </w:tabs>
        <w:spacing w:line="240" w:lineRule="atLeast"/>
        <w:ind w:left="620" w:firstLine="0"/>
        <w:contextualSpacing/>
        <w:jc w:val="both"/>
      </w:pP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27"/>
        </w:tabs>
        <w:spacing w:line="240" w:lineRule="atLeast"/>
        <w:contextualSpacing/>
      </w:pPr>
      <w:bookmarkStart w:id="11" w:name="bookmark14"/>
      <w:bookmarkStart w:id="12" w:name="bookmark15"/>
      <w:r>
        <w:t>Нормирование в сфере закупок</w:t>
      </w:r>
      <w:bookmarkEnd w:id="11"/>
      <w:bookmarkEnd w:id="12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0"/>
        </w:tabs>
        <w:spacing w:after="200" w:line="240" w:lineRule="atLeast"/>
        <w:ind w:firstLine="620"/>
        <w:contextualSpacing/>
        <w:jc w:val="both"/>
      </w:pPr>
      <w:proofErr w:type="gramStart"/>
      <w:r>
        <w:t xml:space="preserve">Администрация </w:t>
      </w:r>
      <w:r w:rsidR="00451389">
        <w:t>муниципального</w:t>
      </w:r>
      <w:r>
        <w:t xml:space="preserve"> округа в соответствии с общими правила</w:t>
      </w:r>
      <w:r>
        <w:softHyphen/>
        <w:t>ми нормирования, утверждаемыми Правительством Российской Федерации, Правительством Ставропольского края устанавливает правила нормирования в сфере закупок товаров, работ, услуг для обеспечения муниципальных нужд и правила определения требований к закупаемым отдельным видам товаров, ра</w:t>
      </w:r>
      <w:r>
        <w:softHyphen/>
        <w:t>бот, услуг (в том числе предельные цены товаров, работ, услуг) и нормативных затрат на обеспечение нужд муниципальных заказчиков.</w:t>
      </w:r>
      <w:proofErr w:type="gramEnd"/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36"/>
        </w:tabs>
        <w:spacing w:line="240" w:lineRule="atLeast"/>
        <w:contextualSpacing/>
      </w:pPr>
      <w:bookmarkStart w:id="13" w:name="bookmark16"/>
      <w:bookmarkStart w:id="14" w:name="bookmark17"/>
      <w:r>
        <w:t>Общественное обсуждение</w:t>
      </w:r>
      <w:bookmarkEnd w:id="13"/>
      <w:bookmarkEnd w:id="14"/>
    </w:p>
    <w:p w:rsidR="00A630DB" w:rsidRPr="00B26E7D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3"/>
        </w:tabs>
        <w:spacing w:after="200" w:line="240" w:lineRule="atLeast"/>
        <w:ind w:firstLine="618"/>
        <w:contextualSpacing/>
        <w:jc w:val="both"/>
      </w:pPr>
      <w:r>
        <w:t>Обязательное общественное обсуждение закупок и порядок такого об</w:t>
      </w:r>
      <w:r>
        <w:softHyphen/>
        <w:t>суждения устанавливается Правительством Российской Федерации в соответ</w:t>
      </w:r>
      <w:r>
        <w:softHyphen/>
        <w:t>ствии со статьей 20 Федерального закона № 44-ФЗ</w:t>
      </w:r>
      <w:r>
        <w:rPr>
          <w:color w:val="767782"/>
        </w:rPr>
        <w:t>.</w:t>
      </w:r>
    </w:p>
    <w:p w:rsidR="00A630DB" w:rsidRPr="0099363F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3"/>
        </w:tabs>
        <w:spacing w:after="200" w:line="240" w:lineRule="atLeast"/>
        <w:ind w:firstLine="620"/>
        <w:contextualSpacing/>
        <w:jc w:val="both"/>
      </w:pPr>
      <w:proofErr w:type="gramStart"/>
      <w:r w:rsidRPr="0099363F">
        <w:t>Законодательством Ставропольского края, муниципальными нормативными правовыми актами администрации муниципального округа в дополнение к случаям, установленным Правительством Российской Федерации в соответствии с частью 1 статьи 20 Федерального закона № 44-ФЗ, могут быть установлены иные случаи проведения обязательного общественного обсуждения закупок для обеспечения нужд соответственно Ставропольского края и муниципальных нужд заказчиков муниципального округа, а также порядок обязательного общественного обсуждения закупок в таких случаях.</w:t>
      </w:r>
      <w:proofErr w:type="gramEnd"/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tLeast"/>
        <w:contextualSpacing/>
      </w:pPr>
      <w:bookmarkStart w:id="15" w:name="bookmark18"/>
      <w:bookmarkStart w:id="16" w:name="bookmark19"/>
      <w:r>
        <w:t>Определение поставщиков (подрядчиков, исполнителей)</w:t>
      </w:r>
      <w:bookmarkEnd w:id="15"/>
      <w:bookmarkEnd w:id="16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3"/>
        </w:tabs>
        <w:spacing w:line="240" w:lineRule="atLeast"/>
        <w:ind w:firstLine="620"/>
        <w:contextualSpacing/>
        <w:jc w:val="both"/>
      </w:pPr>
      <w:r>
        <w:t>Муниципальные заказчики при осуществлении закупок используют кон</w:t>
      </w:r>
      <w:r>
        <w:softHyphen/>
        <w:t>курентные способы определения поставщиков (подрядчиков, исполнителей) или осуществляют закупки у единственного поставщика (подрядчика, исполнителя)</w:t>
      </w:r>
      <w:r>
        <w:rPr>
          <w:color w:val="767782"/>
        </w:rPr>
        <w:t>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8"/>
        </w:tabs>
        <w:spacing w:line="240" w:lineRule="atLeast"/>
        <w:ind w:firstLine="620"/>
        <w:contextualSpacing/>
        <w:jc w:val="both"/>
      </w:pPr>
      <w:r>
        <w:t>Порядок осуществления закупок уполномоченным органом определя</w:t>
      </w:r>
      <w:r>
        <w:softHyphen/>
        <w:t>ется в соответствии с положениями Федерального закона № 44-ФЗ и положени</w:t>
      </w:r>
      <w:r>
        <w:softHyphen/>
        <w:t>ем о порядке взаимодействия уполномоченного органа и муниципальных заказ</w:t>
      </w:r>
      <w:r>
        <w:softHyphen/>
        <w:t>чиков по определению поставщиков (подрядчиков, исполнителей) на закупку товаров, работ, услуг для нужд муниципального округа, утвержденным муниципаль</w:t>
      </w:r>
      <w:r>
        <w:softHyphen/>
        <w:t>ным правовым актом администрации муниципального округа.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3"/>
        </w:tabs>
        <w:spacing w:after="200" w:line="240" w:lineRule="atLeast"/>
        <w:ind w:firstLine="620"/>
        <w:contextualSpacing/>
        <w:jc w:val="both"/>
      </w:pPr>
      <w:r>
        <w:lastRenderedPageBreak/>
        <w:t>Заключение, исполнение, расторжение муниципальных контрактов осуществляется муниципальными заказчиками в соответствии с действующим законодательством Российской Федерации в сфере закупок.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341"/>
        </w:tabs>
        <w:spacing w:line="240" w:lineRule="atLeast"/>
        <w:contextualSpacing/>
      </w:pPr>
      <w:bookmarkStart w:id="17" w:name="bookmark20"/>
      <w:bookmarkStart w:id="18" w:name="bookmark21"/>
      <w:r>
        <w:t>Контроль в сфере закупок</w:t>
      </w:r>
      <w:bookmarkEnd w:id="17"/>
      <w:bookmarkEnd w:id="18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23"/>
        </w:tabs>
        <w:spacing w:line="240" w:lineRule="atLeast"/>
        <w:ind w:firstLine="618"/>
        <w:contextualSpacing/>
        <w:jc w:val="both"/>
      </w:pPr>
      <w:r>
        <w:t>Финансовое управление администрации муниципального округа осуществ</w:t>
      </w:r>
      <w:r>
        <w:softHyphen/>
        <w:t>ляет контроль в отношении:</w:t>
      </w:r>
    </w:p>
    <w:p w:rsidR="00A630DB" w:rsidRDefault="00A630DB" w:rsidP="00451389">
      <w:pPr>
        <w:pStyle w:val="14"/>
        <w:numPr>
          <w:ilvl w:val="0"/>
          <w:numId w:val="10"/>
        </w:numPr>
        <w:shd w:val="clear" w:color="auto" w:fill="auto"/>
        <w:tabs>
          <w:tab w:val="left" w:pos="950"/>
        </w:tabs>
        <w:spacing w:line="240" w:lineRule="atLeast"/>
        <w:ind w:firstLine="618"/>
        <w:contextualSpacing/>
        <w:jc w:val="both"/>
      </w:pPr>
      <w:r w:rsidRPr="0099363F">
        <w:t>соблюдения правил нормирования в сфере закупок, установленных в соответствии со статьей 19</w:t>
      </w:r>
      <w:r>
        <w:t xml:space="preserve"> Федерального закона № 44-ФЗ;</w:t>
      </w:r>
    </w:p>
    <w:p w:rsidR="00A630DB" w:rsidRDefault="00A630DB" w:rsidP="00451389">
      <w:pPr>
        <w:pStyle w:val="14"/>
        <w:numPr>
          <w:ilvl w:val="0"/>
          <w:numId w:val="10"/>
        </w:numPr>
        <w:shd w:val="clear" w:color="auto" w:fill="auto"/>
        <w:tabs>
          <w:tab w:val="left" w:pos="945"/>
        </w:tabs>
        <w:spacing w:line="240" w:lineRule="atLeast"/>
        <w:ind w:firstLine="618"/>
        <w:contextualSpacing/>
        <w:jc w:val="both"/>
      </w:pPr>
      <w:proofErr w:type="gramStart"/>
      <w:r w:rsidRPr="0099363F"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>
        <w:t>;</w:t>
      </w:r>
      <w:proofErr w:type="gramEnd"/>
    </w:p>
    <w:p w:rsidR="00A630DB" w:rsidRDefault="00A630DB" w:rsidP="00451389">
      <w:pPr>
        <w:pStyle w:val="14"/>
        <w:numPr>
          <w:ilvl w:val="0"/>
          <w:numId w:val="10"/>
        </w:numPr>
        <w:shd w:val="clear" w:color="auto" w:fill="auto"/>
        <w:tabs>
          <w:tab w:val="left" w:pos="955"/>
        </w:tabs>
        <w:spacing w:line="240" w:lineRule="atLeast"/>
        <w:ind w:firstLine="618"/>
        <w:contextualSpacing/>
        <w:jc w:val="both"/>
      </w:pPr>
      <w:r w:rsidRPr="0099363F"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>
        <w:t>;</w:t>
      </w:r>
    </w:p>
    <w:p w:rsidR="00A630DB" w:rsidRDefault="00A630DB" w:rsidP="00451389">
      <w:pPr>
        <w:pStyle w:val="14"/>
        <w:numPr>
          <w:ilvl w:val="0"/>
          <w:numId w:val="10"/>
        </w:numPr>
        <w:shd w:val="clear" w:color="auto" w:fill="auto"/>
        <w:tabs>
          <w:tab w:val="left" w:pos="941"/>
        </w:tabs>
        <w:spacing w:line="240" w:lineRule="atLeast"/>
        <w:ind w:firstLine="618"/>
        <w:contextualSpacing/>
        <w:jc w:val="both"/>
      </w:pPr>
      <w:r w:rsidRPr="0099363F">
        <w:t>соответствия использования поставленного товара, выполненной работы (ее результата) или оказанной услуги целям осуществления закупки</w:t>
      </w:r>
      <w:r>
        <w:t>;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3"/>
        </w:tabs>
        <w:spacing w:after="180" w:line="240" w:lineRule="atLeast"/>
        <w:ind w:firstLine="618"/>
        <w:contextualSpacing/>
        <w:jc w:val="both"/>
      </w:pPr>
      <w:proofErr w:type="gramStart"/>
      <w:r w:rsidRPr="0099363F">
        <w:t>Контроль в сфере закупок осуществляется в соответствии с порядком, предусмотренным бюджетным законодательством Российской Федерации и иными нормативными правовыми актами, регулирующими бюджетные правоотношения, в целях установления законности составления и исполнения бюджет</w:t>
      </w:r>
      <w:r>
        <w:t>а</w:t>
      </w:r>
      <w:r w:rsidRPr="0099363F">
        <w:t xml:space="preserve"> </w:t>
      </w:r>
      <w:r>
        <w:t>муниципального округа</w:t>
      </w:r>
      <w:r w:rsidRPr="0099363F">
        <w:t xml:space="preserve"> в отношении расходов, связанных с осуществлением </w:t>
      </w:r>
      <w:r>
        <w:t xml:space="preserve">муниципальными заказчиками </w:t>
      </w:r>
      <w:r w:rsidRPr="0099363F">
        <w:t>закупок, достоверности учета таких расходов и отчетности в соответствии с Федеральным законом</w:t>
      </w:r>
      <w:r>
        <w:t xml:space="preserve"> № 44-ФЗ</w:t>
      </w:r>
      <w:r w:rsidRPr="0099363F">
        <w:t>, Бюджетным кодексом Российской Федерации и принимаемыми в</w:t>
      </w:r>
      <w:proofErr w:type="gramEnd"/>
      <w:r w:rsidRPr="0099363F">
        <w:t xml:space="preserve"> соответствии с ними нормативными правовыми актами Российской Федерации</w:t>
      </w:r>
      <w:r>
        <w:t>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113"/>
        </w:tabs>
        <w:spacing w:after="180" w:line="240" w:lineRule="atLeast"/>
        <w:ind w:firstLine="618"/>
        <w:contextualSpacing/>
        <w:jc w:val="both"/>
      </w:pPr>
      <w:proofErr w:type="gramStart"/>
      <w:r w:rsidRPr="00BA6F2C">
        <w:t>Финансовый контроль в сфере закупок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муниципального округа</w:t>
      </w:r>
      <w:r>
        <w:t xml:space="preserve">, </w:t>
      </w:r>
      <w:r w:rsidRPr="00E23198">
        <w:t>в отношении специализированных организаций, выполняющих в со</w:t>
      </w:r>
      <w:r>
        <w:t xml:space="preserve">ответствии с </w:t>
      </w:r>
      <w:r w:rsidRPr="00E23198">
        <w:t>Федеральным законом</w:t>
      </w:r>
      <w:r>
        <w:t xml:space="preserve"> № 44-ФЗ</w:t>
      </w:r>
      <w:r w:rsidRPr="00E23198">
        <w:t xml:space="preserve"> отдельные полномочия в рамках осуществления закупок для обеспечения муниципальных нужд</w:t>
      </w:r>
      <w:proofErr w:type="gramEnd"/>
      <w:r>
        <w:t xml:space="preserve"> муниципального округа</w:t>
      </w:r>
      <w:r w:rsidRPr="00E23198">
        <w:t>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447"/>
        </w:tabs>
        <w:spacing w:line="240" w:lineRule="atLeast"/>
        <w:contextualSpacing/>
      </w:pPr>
      <w:bookmarkStart w:id="19" w:name="bookmark22"/>
      <w:bookmarkStart w:id="20" w:name="bookmark23"/>
      <w:r>
        <w:t>Полномочия уполномоченного органа</w:t>
      </w:r>
      <w:bookmarkEnd w:id="19"/>
      <w:bookmarkEnd w:id="20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249"/>
        </w:tabs>
        <w:spacing w:line="240" w:lineRule="atLeast"/>
        <w:ind w:firstLine="620"/>
        <w:contextualSpacing/>
        <w:jc w:val="both"/>
      </w:pPr>
      <w:r>
        <w:t>Уполномоченный орган наряду с полномочиями, установленными статьей 26 Федерального закона № 44-ФЗ, осуществляет следующие полномо</w:t>
      </w:r>
      <w:r>
        <w:softHyphen/>
        <w:t>чия:</w:t>
      </w:r>
    </w:p>
    <w:p w:rsidR="00A630DB" w:rsidRDefault="00A630DB" w:rsidP="00451389">
      <w:pPr>
        <w:pStyle w:val="14"/>
        <w:numPr>
          <w:ilvl w:val="0"/>
          <w:numId w:val="11"/>
        </w:numPr>
        <w:shd w:val="clear" w:color="auto" w:fill="auto"/>
        <w:tabs>
          <w:tab w:val="left" w:pos="932"/>
        </w:tabs>
        <w:spacing w:line="240" w:lineRule="atLeast"/>
        <w:ind w:firstLine="620"/>
        <w:contextualSpacing/>
        <w:jc w:val="both"/>
      </w:pPr>
      <w:r>
        <w:t>создает единую комиссию по осуществлению закупок, определяет ее со</w:t>
      </w:r>
      <w:r>
        <w:softHyphen/>
        <w:t>став, порядок работы, назначает председателя комиссии, осуществляет замену членов комиссии;</w:t>
      </w:r>
    </w:p>
    <w:p w:rsidR="00A630DB" w:rsidRDefault="00A630DB" w:rsidP="00451389">
      <w:pPr>
        <w:pStyle w:val="14"/>
        <w:numPr>
          <w:ilvl w:val="0"/>
          <w:numId w:val="11"/>
        </w:numPr>
        <w:shd w:val="clear" w:color="auto" w:fill="auto"/>
        <w:tabs>
          <w:tab w:val="left" w:pos="927"/>
        </w:tabs>
        <w:spacing w:line="240" w:lineRule="atLeast"/>
        <w:ind w:firstLine="620"/>
        <w:contextualSpacing/>
        <w:jc w:val="both"/>
      </w:pPr>
      <w:r>
        <w:t>осуществляет подготовку и размещение на государственном официаль</w:t>
      </w:r>
      <w:r>
        <w:softHyphen/>
        <w:t>ном портале единой информационной системы в сфере закупок в информаци</w:t>
      </w:r>
      <w:r>
        <w:softHyphen/>
        <w:t>онно-телекоммуникационной сети «Интернет» (далее - официальный сайт) из</w:t>
      </w:r>
      <w:r>
        <w:softHyphen/>
        <w:t xml:space="preserve">вещений об осуществлении закупок, </w:t>
      </w:r>
      <w:r w:rsidR="0040399F">
        <w:t>приложений к нему</w:t>
      </w:r>
      <w:r>
        <w:t xml:space="preserve"> и проектов му</w:t>
      </w:r>
      <w:r>
        <w:softHyphen/>
        <w:t>ниципальных контрактов или гражданско-правовых договоров;</w:t>
      </w:r>
    </w:p>
    <w:p w:rsidR="00A630DB" w:rsidRDefault="00A630DB" w:rsidP="00451389">
      <w:pPr>
        <w:pStyle w:val="14"/>
        <w:numPr>
          <w:ilvl w:val="0"/>
          <w:numId w:val="11"/>
        </w:numPr>
        <w:shd w:val="clear" w:color="auto" w:fill="auto"/>
        <w:tabs>
          <w:tab w:val="left" w:pos="927"/>
        </w:tabs>
        <w:spacing w:line="240" w:lineRule="atLeast"/>
        <w:ind w:firstLine="620"/>
        <w:contextualSpacing/>
        <w:jc w:val="both"/>
      </w:pPr>
      <w:r>
        <w:t>обеспечивает осуществление закупок в соответствии с действующим за</w:t>
      </w:r>
      <w:r>
        <w:softHyphen/>
        <w:t>конодательством Российской Федерации в сфере закупок;</w:t>
      </w:r>
    </w:p>
    <w:p w:rsidR="00A630DB" w:rsidRDefault="00A630DB" w:rsidP="00451389">
      <w:pPr>
        <w:pStyle w:val="14"/>
        <w:numPr>
          <w:ilvl w:val="0"/>
          <w:numId w:val="11"/>
        </w:numPr>
        <w:shd w:val="clear" w:color="auto" w:fill="auto"/>
        <w:tabs>
          <w:tab w:val="left" w:pos="922"/>
        </w:tabs>
        <w:spacing w:after="180" w:line="240" w:lineRule="atLeast"/>
        <w:ind w:firstLine="620"/>
        <w:contextualSpacing/>
        <w:jc w:val="both"/>
      </w:pPr>
      <w:r>
        <w:lastRenderedPageBreak/>
        <w:t>участвует в рассмотрении дел об обжаловании результатов определения поставщиков (подрядчиков, исполнителей) и осуществляет подготовку матери</w:t>
      </w:r>
      <w:r>
        <w:softHyphen/>
        <w:t>алов для выполнения претензионной работы, в рамках своих полномочий.</w:t>
      </w:r>
    </w:p>
    <w:p w:rsidR="00A630DB" w:rsidRDefault="00A630DB" w:rsidP="00451389">
      <w:pPr>
        <w:pStyle w:val="16"/>
        <w:keepNext/>
        <w:keepLines/>
        <w:numPr>
          <w:ilvl w:val="0"/>
          <w:numId w:val="9"/>
        </w:numPr>
        <w:shd w:val="clear" w:color="auto" w:fill="auto"/>
        <w:tabs>
          <w:tab w:val="left" w:pos="452"/>
        </w:tabs>
        <w:spacing w:line="240" w:lineRule="atLeast"/>
        <w:contextualSpacing/>
      </w:pPr>
      <w:bookmarkStart w:id="21" w:name="bookmark24"/>
      <w:bookmarkStart w:id="22" w:name="bookmark25"/>
      <w:r>
        <w:t>Полномочия муниципальных заказчиков</w:t>
      </w:r>
      <w:bookmarkEnd w:id="21"/>
      <w:bookmarkEnd w:id="22"/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254"/>
        </w:tabs>
        <w:spacing w:line="240" w:lineRule="atLeast"/>
        <w:ind w:firstLine="620"/>
        <w:contextualSpacing/>
        <w:jc w:val="both"/>
      </w:pPr>
      <w:r>
        <w:t>Муниципальные заказчики в соответствии с действующим законода</w:t>
      </w:r>
      <w:r>
        <w:softHyphen/>
        <w:t>тельством назначают должностное лицо (контрактного управляющего), ответ</w:t>
      </w:r>
      <w:r>
        <w:softHyphen/>
        <w:t>ственное за осуществление закупки или нескольких закупок, включая исполне</w:t>
      </w:r>
      <w:r>
        <w:softHyphen/>
        <w:t>ние каждого муниципального контракта или гражданско</w:t>
      </w:r>
      <w:r>
        <w:rPr>
          <w:color w:val="767782"/>
        </w:rPr>
        <w:t>-</w:t>
      </w:r>
      <w:r>
        <w:t>правового договора, или создают контрактную службу.</w:t>
      </w:r>
    </w:p>
    <w:p w:rsidR="00A630DB" w:rsidRDefault="00A630DB" w:rsidP="00451389">
      <w:pPr>
        <w:pStyle w:val="14"/>
        <w:numPr>
          <w:ilvl w:val="1"/>
          <w:numId w:val="9"/>
        </w:numPr>
        <w:shd w:val="clear" w:color="auto" w:fill="auto"/>
        <w:tabs>
          <w:tab w:val="left" w:pos="1258"/>
        </w:tabs>
        <w:spacing w:line="240" w:lineRule="atLeast"/>
        <w:ind w:firstLine="620"/>
        <w:contextualSpacing/>
        <w:jc w:val="both"/>
      </w:pPr>
      <w:r>
        <w:t>Муниципальные заказчики в соответствии с действующим законода</w:t>
      </w:r>
      <w:r>
        <w:softHyphen/>
        <w:t>тельством наделяются следующими полномочиями:</w:t>
      </w:r>
    </w:p>
    <w:p w:rsidR="00A630DB" w:rsidRDefault="00A630DB" w:rsidP="00451389">
      <w:pPr>
        <w:pStyle w:val="14"/>
        <w:numPr>
          <w:ilvl w:val="0"/>
          <w:numId w:val="12"/>
        </w:numPr>
        <w:shd w:val="clear" w:color="auto" w:fill="auto"/>
        <w:tabs>
          <w:tab w:val="left" w:pos="932"/>
        </w:tabs>
        <w:spacing w:line="240" w:lineRule="atLeast"/>
        <w:ind w:firstLine="618"/>
        <w:contextualSpacing/>
        <w:jc w:val="both"/>
      </w:pPr>
      <w:r>
        <w:t>формируют, утверждают план-график закупок и при необходимости, вносят в него изменения;</w:t>
      </w:r>
    </w:p>
    <w:p w:rsidR="00A630DB" w:rsidRDefault="00A630DB" w:rsidP="00451389">
      <w:pPr>
        <w:pStyle w:val="14"/>
        <w:numPr>
          <w:ilvl w:val="0"/>
          <w:numId w:val="12"/>
        </w:numPr>
        <w:shd w:val="clear" w:color="auto" w:fill="auto"/>
        <w:tabs>
          <w:tab w:val="left" w:pos="932"/>
        </w:tabs>
        <w:spacing w:line="240" w:lineRule="atLeast"/>
        <w:ind w:firstLine="618"/>
        <w:contextualSpacing/>
        <w:jc w:val="both"/>
      </w:pPr>
      <w:r>
        <w:t>определяют условия муниципального контракта или контракта, в том числе определяют начальную (максимальную) цену муниципального контракта или контракта;</w:t>
      </w:r>
    </w:p>
    <w:p w:rsidR="00A630DB" w:rsidRDefault="00A630DB" w:rsidP="00451389">
      <w:pPr>
        <w:pStyle w:val="14"/>
        <w:numPr>
          <w:ilvl w:val="0"/>
          <w:numId w:val="12"/>
        </w:numPr>
        <w:shd w:val="clear" w:color="auto" w:fill="auto"/>
        <w:tabs>
          <w:tab w:val="left" w:pos="937"/>
        </w:tabs>
        <w:spacing w:after="140" w:line="240" w:lineRule="atLeast"/>
        <w:ind w:firstLine="618"/>
        <w:contextualSpacing/>
        <w:jc w:val="both"/>
      </w:pPr>
      <w:r>
        <w:t>осуществляют подписание муниципального контракта или гражданско-правового договора, контроль за исполнением поставщиком (подрядчиком, ис</w:t>
      </w:r>
      <w:r>
        <w:softHyphen/>
        <w:t>полнителем) условий муниципального контракта или гражданско-правового дого</w:t>
      </w:r>
      <w:r>
        <w:softHyphen/>
        <w:t>вора в соответствии с действующим законодательством Российской Федерации;</w:t>
      </w:r>
    </w:p>
    <w:p w:rsidR="00A630DB" w:rsidRDefault="00A630DB" w:rsidP="00451389">
      <w:pPr>
        <w:pStyle w:val="14"/>
        <w:numPr>
          <w:ilvl w:val="0"/>
          <w:numId w:val="12"/>
        </w:numPr>
        <w:shd w:val="clear" w:color="auto" w:fill="auto"/>
        <w:tabs>
          <w:tab w:val="left" w:pos="937"/>
        </w:tabs>
        <w:spacing w:after="140" w:line="240" w:lineRule="atLeast"/>
        <w:ind w:firstLine="618"/>
        <w:contextualSpacing/>
        <w:jc w:val="both"/>
      </w:pPr>
      <w:r>
        <w:t>обеспечивают исполнение муниципального контракта после его заклю</w:t>
      </w:r>
      <w:r>
        <w:softHyphen/>
        <w:t>чения, выражающееся в комплексе следующих мер:</w:t>
      </w:r>
    </w:p>
    <w:p w:rsidR="00A630DB" w:rsidRDefault="00A630DB" w:rsidP="00451389">
      <w:pPr>
        <w:pStyle w:val="14"/>
        <w:shd w:val="clear" w:color="auto" w:fill="auto"/>
        <w:tabs>
          <w:tab w:val="left" w:pos="932"/>
        </w:tabs>
        <w:spacing w:line="240" w:lineRule="atLeast"/>
        <w:ind w:firstLine="618"/>
        <w:contextualSpacing/>
        <w:jc w:val="both"/>
      </w:pPr>
      <w:proofErr w:type="gramStart"/>
      <w:r>
        <w:t>а)</w:t>
      </w:r>
      <w:r>
        <w:tab/>
        <w:t>приемке поставленного товара, выполненной работы (ее результатов), оказанной услуги, а также отдельных этапов поставки товара, выполнения ра</w:t>
      </w:r>
      <w:r>
        <w:softHyphen/>
        <w:t>боты, оказания услуги (далее - отдельный этап исполнения муниципального контракта или контракта), предусмотренных муниципальным контрактом, включая проведение, в соответствии с Федеральным законом № 44-ФЗ, экспер</w:t>
      </w:r>
      <w:r>
        <w:softHyphen/>
        <w:t>тизы поставленного товара, результатов выполненной работы, оказанной услу</w:t>
      </w:r>
      <w:r>
        <w:softHyphen/>
        <w:t>ги, а также отдельных этапов исполнения муниципального контракта;</w:t>
      </w:r>
      <w:proofErr w:type="gramEnd"/>
    </w:p>
    <w:p w:rsidR="00A630DB" w:rsidRDefault="00A630DB" w:rsidP="00451389">
      <w:pPr>
        <w:pStyle w:val="14"/>
        <w:shd w:val="clear" w:color="auto" w:fill="auto"/>
        <w:tabs>
          <w:tab w:val="left" w:pos="932"/>
        </w:tabs>
        <w:spacing w:line="240" w:lineRule="atLeast"/>
        <w:ind w:firstLine="618"/>
        <w:contextualSpacing/>
        <w:jc w:val="both"/>
      </w:pPr>
      <w:r>
        <w:t>б) оплате муниципальными заказчиками поставленного товара, выполнен</w:t>
      </w:r>
      <w:r>
        <w:softHyphen/>
        <w:t>ной работы (ее результатов), оказанной услуги, а также отдельных этапов ис</w:t>
      </w:r>
      <w:r>
        <w:softHyphen/>
        <w:t>полнения муниципального контракта;</w:t>
      </w:r>
    </w:p>
    <w:p w:rsidR="00A630DB" w:rsidRDefault="00A630DB" w:rsidP="00451389">
      <w:pPr>
        <w:pStyle w:val="14"/>
        <w:shd w:val="clear" w:color="auto" w:fill="auto"/>
        <w:spacing w:line="240" w:lineRule="atLeast"/>
        <w:ind w:firstLine="620"/>
        <w:contextualSpacing/>
        <w:jc w:val="both"/>
      </w:pPr>
      <w:r>
        <w:t>в) во взаимодействии муниципальных заказчиков с поставщиком (подряд</w:t>
      </w:r>
      <w:r>
        <w:softHyphen/>
        <w:t>чиком, исполнителем) при изменении, расторжении муниципального контрак</w:t>
      </w:r>
      <w:r>
        <w:softHyphen/>
        <w:t>та, применении мер ответственности и совершении иных действий в случае нарушения поставщиком (подрядчиком, исполнителем) или муниципальными заказчиками условий муниципального контракта;</w:t>
      </w:r>
    </w:p>
    <w:p w:rsidR="00A630DB" w:rsidRDefault="00A630DB" w:rsidP="00451389">
      <w:pPr>
        <w:pStyle w:val="14"/>
        <w:shd w:val="clear" w:color="auto" w:fill="auto"/>
        <w:tabs>
          <w:tab w:val="left" w:pos="932"/>
        </w:tabs>
        <w:spacing w:line="240" w:lineRule="atLeast"/>
        <w:ind w:firstLine="620"/>
        <w:contextualSpacing/>
        <w:jc w:val="both"/>
      </w:pPr>
      <w:r>
        <w:t>г)</w:t>
      </w:r>
      <w:r>
        <w:tab/>
        <w:t>предоставляют информацию о заключенных муниципальных контрактах в федеральный орган исполнительной власти, осуществляющий правопримени</w:t>
      </w:r>
      <w:r>
        <w:softHyphen/>
        <w:t>тельные функции по кассовому обслуживанию исполнения бюджетов бюджетной системы Российской Федерации для включения сведений в реестр контрактов;</w:t>
      </w:r>
    </w:p>
    <w:p w:rsidR="00A630DB" w:rsidRPr="00F63BD1" w:rsidRDefault="00A630DB" w:rsidP="00451389">
      <w:pPr>
        <w:pStyle w:val="14"/>
        <w:numPr>
          <w:ilvl w:val="0"/>
          <w:numId w:val="12"/>
        </w:numPr>
        <w:shd w:val="clear" w:color="auto" w:fill="auto"/>
        <w:tabs>
          <w:tab w:val="left" w:pos="971"/>
          <w:tab w:val="left" w:pos="4911"/>
        </w:tabs>
        <w:spacing w:line="240" w:lineRule="atLeast"/>
        <w:ind w:firstLine="620"/>
        <w:contextualSpacing/>
        <w:jc w:val="both"/>
      </w:pPr>
      <w:r w:rsidRPr="00F63BD1">
        <w:t>осуществляют закупки у единственного поставщика (исполнителя, подрядчика) в соответствии со статьей 93 Федерального закона №</w:t>
      </w:r>
      <w:r>
        <w:t xml:space="preserve"> </w:t>
      </w:r>
      <w:r w:rsidRPr="00F63BD1">
        <w:t>44-ФЗ и несут ответственность за свои действия.</w:t>
      </w:r>
    </w:p>
    <w:p w:rsidR="007C2FAE" w:rsidRDefault="007C2FAE" w:rsidP="00A630DB">
      <w:pPr>
        <w:spacing w:line="280" w:lineRule="exact"/>
      </w:pPr>
    </w:p>
    <w:sectPr w:rsidR="007C2FAE" w:rsidSect="002801EF">
      <w:pgSz w:w="11906" w:h="16838" w:code="9"/>
      <w:pgMar w:top="1134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E89"/>
    <w:multiLevelType w:val="multilevel"/>
    <w:tmpl w:val="616CD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1061D0"/>
    <w:multiLevelType w:val="multilevel"/>
    <w:tmpl w:val="471A0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711A6"/>
    <w:multiLevelType w:val="multilevel"/>
    <w:tmpl w:val="6F14C7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F323BA"/>
    <w:multiLevelType w:val="multilevel"/>
    <w:tmpl w:val="A01E1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0"/>
    <w:rsid w:val="0007122F"/>
    <w:rsid w:val="00076860"/>
    <w:rsid w:val="001376CA"/>
    <w:rsid w:val="00137E7C"/>
    <w:rsid w:val="00206F30"/>
    <w:rsid w:val="002801EF"/>
    <w:rsid w:val="00301483"/>
    <w:rsid w:val="0032119E"/>
    <w:rsid w:val="003A465C"/>
    <w:rsid w:val="003A77E7"/>
    <w:rsid w:val="003E58B3"/>
    <w:rsid w:val="0040399F"/>
    <w:rsid w:val="00451389"/>
    <w:rsid w:val="0051022F"/>
    <w:rsid w:val="00580376"/>
    <w:rsid w:val="006405AE"/>
    <w:rsid w:val="006571D1"/>
    <w:rsid w:val="006F3940"/>
    <w:rsid w:val="00765266"/>
    <w:rsid w:val="007C2FAE"/>
    <w:rsid w:val="007E5665"/>
    <w:rsid w:val="008025EF"/>
    <w:rsid w:val="00821C12"/>
    <w:rsid w:val="008B4D62"/>
    <w:rsid w:val="009E26EB"/>
    <w:rsid w:val="00A35C06"/>
    <w:rsid w:val="00A630DB"/>
    <w:rsid w:val="00A719BE"/>
    <w:rsid w:val="00B03E85"/>
    <w:rsid w:val="00B6313C"/>
    <w:rsid w:val="00BA6D7D"/>
    <w:rsid w:val="00BA7746"/>
    <w:rsid w:val="00BF62EC"/>
    <w:rsid w:val="00C15306"/>
    <w:rsid w:val="00CA1C81"/>
    <w:rsid w:val="00CF6B7B"/>
    <w:rsid w:val="00E8071E"/>
    <w:rsid w:val="00F20980"/>
    <w:rsid w:val="00F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4"/>
    <w:rsid w:val="00A630D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A630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30DB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16">
    <w:name w:val="Заголовок №1"/>
    <w:basedOn w:val="a"/>
    <w:link w:val="15"/>
    <w:rsid w:val="00A630DB"/>
    <w:pPr>
      <w:widowControl w:val="0"/>
      <w:shd w:val="clear" w:color="auto" w:fill="FFFFFF"/>
      <w:spacing w:after="120" w:line="259" w:lineRule="auto"/>
      <w:jc w:val="center"/>
      <w:outlineLvl w:val="0"/>
    </w:pPr>
    <w:rPr>
      <w:b/>
      <w:bCs/>
      <w:sz w:val="26"/>
      <w:szCs w:val="26"/>
    </w:rPr>
  </w:style>
  <w:style w:type="character" w:customStyle="1" w:styleId="blk">
    <w:name w:val="blk"/>
    <w:basedOn w:val="a0"/>
    <w:rsid w:val="00A63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4"/>
    <w:rsid w:val="00A630D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A630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30DB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16">
    <w:name w:val="Заголовок №1"/>
    <w:basedOn w:val="a"/>
    <w:link w:val="15"/>
    <w:rsid w:val="00A630DB"/>
    <w:pPr>
      <w:widowControl w:val="0"/>
      <w:shd w:val="clear" w:color="auto" w:fill="FFFFFF"/>
      <w:spacing w:after="120" w:line="259" w:lineRule="auto"/>
      <w:jc w:val="center"/>
      <w:outlineLvl w:val="0"/>
    </w:pPr>
    <w:rPr>
      <w:b/>
      <w:bCs/>
      <w:sz w:val="26"/>
      <w:szCs w:val="26"/>
    </w:rPr>
  </w:style>
  <w:style w:type="character" w:customStyle="1" w:styleId="blk">
    <w:name w:val="blk"/>
    <w:basedOn w:val="a0"/>
    <w:rsid w:val="00A6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CITYLINE27</cp:lastModifiedBy>
  <cp:revision>8</cp:revision>
  <cp:lastPrinted>2022-01-12T12:50:00Z</cp:lastPrinted>
  <dcterms:created xsi:type="dcterms:W3CDTF">2022-01-05T12:06:00Z</dcterms:created>
  <dcterms:modified xsi:type="dcterms:W3CDTF">2022-01-12T12:50:00Z</dcterms:modified>
</cp:coreProperties>
</file>