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55" w:rsidRDefault="005D42A5">
      <w:pPr>
        <w:pStyle w:val="ConsPlusNormal"/>
        <w:widowControl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F23C5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23C55" w:rsidRDefault="00F23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23C55" w:rsidRDefault="005D42A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  <w:p w:rsidR="00F23C55" w:rsidRDefault="005D42A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протоколу публичных слушаний в Совете Грачевского муниципального                                                                                                     округа Ставропольского края</w:t>
            </w:r>
          </w:p>
          <w:p w:rsidR="00F23C55" w:rsidRDefault="005D42A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4177FB">
              <w:rPr>
                <w:rFonts w:ascii="Times New Roman" w:hAnsi="Times New Roman"/>
                <w:sz w:val="28"/>
              </w:rPr>
              <w:t>26 апреля 2021</w:t>
            </w:r>
            <w:r>
              <w:rPr>
                <w:rFonts w:ascii="Times New Roman" w:hAnsi="Times New Roman"/>
                <w:sz w:val="28"/>
              </w:rPr>
              <w:t xml:space="preserve"> года                                                                                        </w:t>
            </w:r>
          </w:p>
          <w:p w:rsidR="00F23C55" w:rsidRDefault="00F23C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F23C55" w:rsidRDefault="005D42A5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F23C55" w:rsidRDefault="005D42A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З О Л Ю Ц И Я</w:t>
      </w:r>
    </w:p>
    <w:p w:rsidR="00F23C55" w:rsidRDefault="00F23C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5D42A5" w:rsidRDefault="005D42A5" w:rsidP="005D42A5">
      <w:pPr>
        <w:suppressAutoHyphens/>
        <w:ind w:firstLine="567"/>
        <w:jc w:val="center"/>
        <w:rPr>
          <w:b/>
          <w:sz w:val="28"/>
        </w:rPr>
      </w:pPr>
      <w:r>
        <w:rPr>
          <w:b/>
          <w:sz w:val="28"/>
        </w:rPr>
        <w:t>по проекту Совета Грачевского муниципального округа Ставропольского края</w:t>
      </w:r>
    </w:p>
    <w:p w:rsidR="005D42A5" w:rsidRDefault="005D42A5" w:rsidP="005D42A5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505729">
        <w:rPr>
          <w:sz w:val="28"/>
          <w:szCs w:val="28"/>
        </w:rPr>
        <w:t>«</w:t>
      </w:r>
      <w:r w:rsidR="004177FB" w:rsidRPr="004177FB">
        <w:rPr>
          <w:b/>
          <w:bCs/>
          <w:sz w:val="28"/>
          <w:szCs w:val="28"/>
        </w:rPr>
        <w:t>Об утверждении Правил благоустройства территории Грачевского</w:t>
      </w:r>
      <w:r w:rsidR="004177FB">
        <w:rPr>
          <w:b/>
          <w:bCs/>
          <w:sz w:val="28"/>
          <w:szCs w:val="28"/>
        </w:rPr>
        <w:t xml:space="preserve"> муниципального </w:t>
      </w:r>
      <w:r w:rsidR="004177FB" w:rsidRPr="004177FB">
        <w:rPr>
          <w:b/>
          <w:bCs/>
          <w:sz w:val="28"/>
          <w:szCs w:val="28"/>
        </w:rPr>
        <w:t>округа Ставропольского края</w:t>
      </w:r>
      <w:r w:rsidRPr="00505729">
        <w:rPr>
          <w:b/>
          <w:bCs/>
          <w:sz w:val="28"/>
          <w:szCs w:val="28"/>
        </w:rPr>
        <w:t>»</w:t>
      </w:r>
    </w:p>
    <w:p w:rsidR="00F23C55" w:rsidRDefault="00F23C55" w:rsidP="005D42A5">
      <w:pPr>
        <w:suppressAutoHyphens/>
        <w:jc w:val="center"/>
        <w:rPr>
          <w:sz w:val="28"/>
        </w:rPr>
      </w:pPr>
    </w:p>
    <w:p w:rsidR="005D42A5" w:rsidRPr="005D42A5" w:rsidRDefault="005D42A5" w:rsidP="004177FB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</w:rPr>
        <w:t>Заслушав</w:t>
      </w:r>
      <w:r w:rsidR="00AD0C83">
        <w:rPr>
          <w:sz w:val="28"/>
        </w:rPr>
        <w:t xml:space="preserve"> </w:t>
      </w:r>
      <w:r>
        <w:rPr>
          <w:sz w:val="28"/>
        </w:rPr>
        <w:t xml:space="preserve"> </w:t>
      </w:r>
      <w:r w:rsidR="00AD0C83">
        <w:rPr>
          <w:sz w:val="28"/>
        </w:rPr>
        <w:t xml:space="preserve"> </w:t>
      </w:r>
      <w:r>
        <w:rPr>
          <w:sz w:val="28"/>
        </w:rPr>
        <w:t>и</w:t>
      </w:r>
      <w:r w:rsidR="00AD0C83">
        <w:rPr>
          <w:sz w:val="28"/>
        </w:rPr>
        <w:t xml:space="preserve">  </w:t>
      </w:r>
      <w:r>
        <w:rPr>
          <w:sz w:val="28"/>
        </w:rPr>
        <w:t xml:space="preserve"> обсудив </w:t>
      </w:r>
      <w:r w:rsidR="00AD0C83">
        <w:rPr>
          <w:sz w:val="28"/>
        </w:rPr>
        <w:t xml:space="preserve">  </w:t>
      </w:r>
      <w:r>
        <w:rPr>
          <w:sz w:val="28"/>
        </w:rPr>
        <w:t>основные</w:t>
      </w:r>
      <w:r w:rsidR="00AD0C83">
        <w:rPr>
          <w:sz w:val="28"/>
        </w:rPr>
        <w:t xml:space="preserve">   </w:t>
      </w:r>
      <w:r>
        <w:rPr>
          <w:sz w:val="28"/>
        </w:rPr>
        <w:t xml:space="preserve">характеристики </w:t>
      </w:r>
      <w:r w:rsidR="00AD0C83">
        <w:rPr>
          <w:sz w:val="28"/>
        </w:rPr>
        <w:t xml:space="preserve">  </w:t>
      </w:r>
      <w:r>
        <w:rPr>
          <w:sz w:val="28"/>
        </w:rPr>
        <w:t>проекта</w:t>
      </w:r>
      <w:r w:rsidR="00AD0C83">
        <w:rPr>
          <w:sz w:val="28"/>
        </w:rPr>
        <w:t xml:space="preserve"> </w:t>
      </w:r>
      <w:r>
        <w:rPr>
          <w:sz w:val="28"/>
        </w:rPr>
        <w:t xml:space="preserve"> </w:t>
      </w:r>
      <w:r w:rsidR="00AD0C83">
        <w:rPr>
          <w:sz w:val="28"/>
        </w:rPr>
        <w:t xml:space="preserve"> </w:t>
      </w:r>
      <w:r>
        <w:rPr>
          <w:sz w:val="28"/>
        </w:rPr>
        <w:t xml:space="preserve">решения </w:t>
      </w:r>
      <w:r w:rsidRPr="005D42A5">
        <w:rPr>
          <w:sz w:val="28"/>
          <w:szCs w:val="28"/>
        </w:rPr>
        <w:t>«</w:t>
      </w:r>
      <w:r w:rsidR="004177FB" w:rsidRPr="004177FB">
        <w:rPr>
          <w:bCs/>
          <w:sz w:val="28"/>
          <w:szCs w:val="28"/>
        </w:rPr>
        <w:t xml:space="preserve">Об утверждении Правил благоустройства территории Грачевского </w:t>
      </w:r>
      <w:r w:rsidR="004177FB">
        <w:rPr>
          <w:bCs/>
          <w:sz w:val="28"/>
          <w:szCs w:val="28"/>
        </w:rPr>
        <w:t xml:space="preserve">муниципального </w:t>
      </w:r>
      <w:r w:rsidR="004177FB" w:rsidRPr="004177FB">
        <w:rPr>
          <w:bCs/>
          <w:sz w:val="28"/>
          <w:szCs w:val="28"/>
        </w:rPr>
        <w:t>округа Ставропольского края</w:t>
      </w:r>
      <w:r w:rsidRPr="005D42A5">
        <w:rPr>
          <w:bCs/>
          <w:sz w:val="28"/>
          <w:szCs w:val="28"/>
        </w:rPr>
        <w:t>»</w:t>
      </w:r>
    </w:p>
    <w:p w:rsidR="00F23C55" w:rsidRDefault="00F23C55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F23C55" w:rsidRDefault="005D42A5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РЕШИЛИ: </w:t>
      </w:r>
    </w:p>
    <w:p w:rsidR="00F23C55" w:rsidRDefault="00F23C55" w:rsidP="005D42A5">
      <w:pPr>
        <w:jc w:val="both"/>
        <w:rPr>
          <w:sz w:val="28"/>
        </w:rPr>
      </w:pPr>
    </w:p>
    <w:p w:rsidR="00F23C55" w:rsidRPr="005D42A5" w:rsidRDefault="005D42A5" w:rsidP="005D42A5">
      <w:pPr>
        <w:suppressAutoHyphens/>
        <w:jc w:val="both"/>
        <w:rPr>
          <w:bCs/>
          <w:sz w:val="28"/>
          <w:szCs w:val="28"/>
        </w:rPr>
      </w:pPr>
      <w:r>
        <w:rPr>
          <w:sz w:val="28"/>
        </w:rPr>
        <w:t xml:space="preserve">1. Информацию о проекте решения </w:t>
      </w:r>
      <w:r w:rsidRPr="005D42A5">
        <w:rPr>
          <w:sz w:val="28"/>
          <w:szCs w:val="28"/>
        </w:rPr>
        <w:t>«</w:t>
      </w:r>
      <w:r w:rsidR="004177FB" w:rsidRPr="004177FB">
        <w:rPr>
          <w:bCs/>
          <w:sz w:val="28"/>
          <w:szCs w:val="28"/>
        </w:rPr>
        <w:t xml:space="preserve">Об утверждении Правил благоустройства территории Грачевского </w:t>
      </w:r>
      <w:r w:rsidR="004177FB">
        <w:rPr>
          <w:bCs/>
          <w:sz w:val="28"/>
          <w:szCs w:val="28"/>
        </w:rPr>
        <w:t xml:space="preserve">муниципального </w:t>
      </w:r>
      <w:r w:rsidR="004177FB" w:rsidRPr="004177FB">
        <w:rPr>
          <w:bCs/>
          <w:sz w:val="28"/>
          <w:szCs w:val="28"/>
        </w:rPr>
        <w:t>округа Ставропольского края</w:t>
      </w:r>
      <w:r w:rsidRPr="005D42A5">
        <w:rPr>
          <w:bCs/>
          <w:sz w:val="28"/>
          <w:szCs w:val="28"/>
        </w:rPr>
        <w:t>»</w:t>
      </w:r>
      <w:r>
        <w:rPr>
          <w:sz w:val="28"/>
        </w:rPr>
        <w:t>, принять к сведению;</w:t>
      </w:r>
    </w:p>
    <w:p w:rsidR="00F23C55" w:rsidRDefault="00F23C55">
      <w:pPr>
        <w:suppressAutoHyphens/>
        <w:jc w:val="both"/>
        <w:rPr>
          <w:sz w:val="28"/>
        </w:rPr>
      </w:pPr>
    </w:p>
    <w:p w:rsidR="00F23C55" w:rsidRPr="005D42A5" w:rsidRDefault="005D42A5">
      <w:pPr>
        <w:suppressAutoHyphens/>
        <w:jc w:val="both"/>
        <w:rPr>
          <w:bCs/>
          <w:sz w:val="28"/>
          <w:szCs w:val="28"/>
        </w:rPr>
      </w:pPr>
      <w:r>
        <w:rPr>
          <w:sz w:val="28"/>
        </w:rPr>
        <w:t xml:space="preserve">2. Одобрить проект решения </w:t>
      </w:r>
      <w:r w:rsidRPr="005D42A5">
        <w:rPr>
          <w:sz w:val="28"/>
          <w:szCs w:val="28"/>
        </w:rPr>
        <w:t>«</w:t>
      </w:r>
      <w:r w:rsidR="004177FB" w:rsidRPr="004177FB">
        <w:rPr>
          <w:bCs/>
          <w:sz w:val="28"/>
          <w:szCs w:val="28"/>
        </w:rPr>
        <w:t xml:space="preserve">Об утверждении Правил благоустройства территории Грачевского </w:t>
      </w:r>
      <w:r w:rsidR="004177FB">
        <w:rPr>
          <w:bCs/>
          <w:sz w:val="28"/>
          <w:szCs w:val="28"/>
        </w:rPr>
        <w:t xml:space="preserve">муниципального </w:t>
      </w:r>
      <w:r w:rsidR="004177FB" w:rsidRPr="004177FB">
        <w:rPr>
          <w:bCs/>
          <w:sz w:val="28"/>
          <w:szCs w:val="28"/>
        </w:rPr>
        <w:t>округа Ставропольского края</w:t>
      </w:r>
      <w:r w:rsidRPr="005D42A5">
        <w:rPr>
          <w:bCs/>
          <w:sz w:val="28"/>
          <w:szCs w:val="28"/>
        </w:rPr>
        <w:t>»</w:t>
      </w:r>
      <w:r>
        <w:rPr>
          <w:sz w:val="28"/>
        </w:rPr>
        <w:t>;</w:t>
      </w:r>
    </w:p>
    <w:p w:rsidR="00F23C55" w:rsidRDefault="00F23C55">
      <w:pPr>
        <w:suppressAutoHyphens/>
        <w:jc w:val="both"/>
        <w:rPr>
          <w:sz w:val="28"/>
        </w:rPr>
      </w:pPr>
    </w:p>
    <w:p w:rsidR="00F23C55" w:rsidRPr="005D42A5" w:rsidRDefault="005D42A5">
      <w:pPr>
        <w:suppressAutoHyphens/>
        <w:jc w:val="both"/>
        <w:rPr>
          <w:bCs/>
          <w:sz w:val="28"/>
          <w:szCs w:val="28"/>
        </w:rPr>
      </w:pPr>
      <w:r>
        <w:rPr>
          <w:sz w:val="28"/>
        </w:rPr>
        <w:t xml:space="preserve">3. Рекомендовать Совету Грачевского муниципального округа Ставропольского края принять решение </w:t>
      </w:r>
      <w:r w:rsidRPr="005D42A5">
        <w:rPr>
          <w:sz w:val="28"/>
          <w:szCs w:val="28"/>
        </w:rPr>
        <w:t>«</w:t>
      </w:r>
      <w:r w:rsidR="004177FB" w:rsidRPr="004177FB">
        <w:rPr>
          <w:bCs/>
          <w:sz w:val="28"/>
          <w:szCs w:val="28"/>
        </w:rPr>
        <w:t xml:space="preserve">Об утверждении Правил благоустройства территории Грачевского </w:t>
      </w:r>
      <w:r w:rsidR="004177FB">
        <w:rPr>
          <w:bCs/>
          <w:sz w:val="28"/>
          <w:szCs w:val="28"/>
        </w:rPr>
        <w:t xml:space="preserve">муниципального </w:t>
      </w:r>
      <w:r w:rsidR="004177FB" w:rsidRPr="004177FB">
        <w:rPr>
          <w:bCs/>
          <w:sz w:val="28"/>
          <w:szCs w:val="28"/>
        </w:rPr>
        <w:t>округа Ставропольского края</w:t>
      </w:r>
      <w:r w:rsidRPr="005D42A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4177FB" w:rsidRPr="00C347C7">
        <w:rPr>
          <w:sz w:val="28"/>
          <w:szCs w:val="28"/>
        </w:rPr>
        <w:t>опросным путем с последующим подтверждением на очередном заседании Совета</w:t>
      </w:r>
      <w:r>
        <w:rPr>
          <w:sz w:val="28"/>
        </w:rPr>
        <w:t>.</w:t>
      </w:r>
    </w:p>
    <w:p w:rsidR="00F23C55" w:rsidRDefault="00F23C55">
      <w:pPr>
        <w:suppressAutoHyphens/>
        <w:jc w:val="both"/>
        <w:rPr>
          <w:sz w:val="28"/>
        </w:rPr>
      </w:pPr>
    </w:p>
    <w:p w:rsidR="00F23C55" w:rsidRDefault="00F23C55">
      <w:pPr>
        <w:suppressAutoHyphens/>
        <w:jc w:val="both"/>
        <w:rPr>
          <w:sz w:val="28"/>
        </w:rPr>
      </w:pPr>
    </w:p>
    <w:p w:rsidR="005D42A5" w:rsidRDefault="005D42A5">
      <w:pPr>
        <w:suppressAutoHyphens/>
        <w:jc w:val="both"/>
        <w:rPr>
          <w:sz w:val="28"/>
        </w:rPr>
      </w:pPr>
    </w:p>
    <w:p w:rsidR="00F23C55" w:rsidRDefault="005D42A5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                                                          </w:t>
      </w:r>
      <w:r w:rsidR="00964362">
        <w:rPr>
          <w:rFonts w:ascii="Times New Roman" w:hAnsi="Times New Roman"/>
          <w:sz w:val="28"/>
        </w:rPr>
        <w:t>Ю.С. Агаркова</w:t>
      </w:r>
      <w:bookmarkStart w:id="0" w:name="_GoBack"/>
      <w:bookmarkEnd w:id="0"/>
    </w:p>
    <w:p w:rsidR="00F23C55" w:rsidRDefault="00F23C55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F23C55" w:rsidRDefault="005D42A5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                                                                               </w:t>
      </w:r>
      <w:r w:rsidR="004177FB">
        <w:rPr>
          <w:rFonts w:ascii="Times New Roman" w:hAnsi="Times New Roman"/>
          <w:sz w:val="28"/>
        </w:rPr>
        <w:t>А.Г. Рощина</w:t>
      </w:r>
      <w:r>
        <w:rPr>
          <w:rFonts w:ascii="Times New Roman" w:hAnsi="Times New Roman"/>
          <w:sz w:val="28"/>
        </w:rPr>
        <w:t xml:space="preserve"> </w:t>
      </w:r>
    </w:p>
    <w:sectPr w:rsidR="00F23C55">
      <w:pgSz w:w="11907" w:h="16840" w:code="9"/>
      <w:pgMar w:top="426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B68"/>
    <w:multiLevelType w:val="multilevel"/>
    <w:tmpl w:val="B1C0BAB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F431FF6"/>
    <w:multiLevelType w:val="multilevel"/>
    <w:tmpl w:val="AA9E01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7CF1DC7"/>
    <w:multiLevelType w:val="multilevel"/>
    <w:tmpl w:val="39E46CA0"/>
    <w:lvl w:ilvl="0">
      <w:start w:val="1"/>
      <w:numFmt w:val="decimal"/>
      <w:lvlText w:val="%1."/>
      <w:lvlJc w:val="left"/>
      <w:pPr>
        <w:tabs>
          <w:tab w:val="left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3C55"/>
    <w:rsid w:val="004177FB"/>
    <w:rsid w:val="005D42A5"/>
    <w:rsid w:val="00964362"/>
    <w:rsid w:val="00AD0C83"/>
    <w:rsid w:val="00F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ConsPlusDocList">
    <w:name w:val="ConsPlusDocList"/>
    <w:pPr>
      <w:widowControl w:val="0"/>
    </w:pPr>
    <w:rPr>
      <w:rFonts w:ascii="Courier New" w:hAnsi="Courier New"/>
    </w:rPr>
  </w:style>
  <w:style w:type="paragraph" w:styleId="a3">
    <w:name w:val="Balloon Text"/>
    <w:basedOn w:val="a"/>
    <w:rPr>
      <w:rFonts w:ascii="Tahoma" w:hAnsi="Tahoma"/>
      <w:sz w:val="16"/>
    </w:rPr>
  </w:style>
  <w:style w:type="paragraph" w:customStyle="1" w:styleId="a4">
    <w:name w:val="Знак Знак Знак Знак Знак Знак Знак"/>
    <w:basedOn w:val="a"/>
    <w:link w:val="1"/>
    <w:pPr>
      <w:spacing w:after="160" w:line="240" w:lineRule="exact"/>
    </w:pPr>
    <w:rPr>
      <w:rFonts w:ascii="Verdana" w:hAnsi="Verdana"/>
      <w:sz w:val="20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link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6</cp:revision>
  <cp:lastPrinted>2021-04-26T05:13:00Z</cp:lastPrinted>
  <dcterms:created xsi:type="dcterms:W3CDTF">2020-12-18T05:19:00Z</dcterms:created>
  <dcterms:modified xsi:type="dcterms:W3CDTF">2021-04-26T05:14:00Z</dcterms:modified>
</cp:coreProperties>
</file>